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77" w:rsidRDefault="002C6A77" w:rsidP="00AD0D94">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rPr>
          <w:rFonts w:ascii="Times New Roman"/>
        </w:rPr>
      </w:pPr>
    </w:p>
    <w:p w:rsidR="002C6A77" w:rsidRDefault="002C6A77">
      <w:pPr>
        <w:pStyle w:val="BodyText"/>
        <w:spacing w:before="9"/>
        <w:rPr>
          <w:rFonts w:ascii="Times New Roman"/>
          <w:sz w:val="28"/>
        </w:rPr>
      </w:pPr>
    </w:p>
    <w:p w:rsidR="002C6A77" w:rsidRPr="00D3719D" w:rsidRDefault="000111F4">
      <w:pPr>
        <w:pStyle w:val="Heading1"/>
        <w:spacing w:before="98"/>
        <w:ind w:firstLine="0"/>
        <w:rPr>
          <w:rFonts w:ascii="Gontserrat" w:hAnsi="Gontserrat" w:cs="Segoe UI"/>
        </w:rPr>
      </w:pPr>
      <w:r w:rsidRPr="00D3719D">
        <w:rPr>
          <w:rFonts w:ascii="Gontserrat" w:hAnsi="Gontserrat" w:cs="Segoe UI"/>
          <w:color w:val="2F5496"/>
        </w:rPr>
        <w:t>Lethbridge Police</w:t>
      </w:r>
      <w:r w:rsidRPr="00D3719D">
        <w:rPr>
          <w:rFonts w:ascii="Gontserrat" w:hAnsi="Gontserrat" w:cs="Segoe UI"/>
          <w:color w:val="2F5496"/>
          <w:spacing w:val="-10"/>
        </w:rPr>
        <w:t xml:space="preserve"> </w:t>
      </w:r>
      <w:r w:rsidRPr="00D3719D">
        <w:rPr>
          <w:rFonts w:ascii="Gontserrat" w:hAnsi="Gontserrat" w:cs="Segoe UI"/>
          <w:color w:val="2F5496"/>
        </w:rPr>
        <w:t>Commission</w:t>
      </w:r>
    </w:p>
    <w:p w:rsidR="00BE704F" w:rsidRDefault="000111F4" w:rsidP="00BE704F">
      <w:pPr>
        <w:spacing w:before="97" w:line="273" w:lineRule="auto"/>
        <w:ind w:left="720" w:right="98" w:firstLine="720"/>
        <w:jc w:val="right"/>
        <w:rPr>
          <w:rFonts w:ascii="Gontserrat" w:hAnsi="Gontserrat" w:cs="Segoe UI"/>
          <w:color w:val="2F5496"/>
          <w:w w:val="99"/>
          <w:sz w:val="52"/>
        </w:rPr>
      </w:pPr>
      <w:r w:rsidRPr="00D3719D">
        <w:rPr>
          <w:rFonts w:ascii="Gontserrat" w:hAnsi="Gontserrat" w:cs="Segoe UI"/>
          <w:color w:val="2F5496"/>
          <w:sz w:val="52"/>
        </w:rPr>
        <w:t>Strategic</w:t>
      </w:r>
      <w:r w:rsidRPr="00D3719D">
        <w:rPr>
          <w:rFonts w:ascii="Gontserrat" w:hAnsi="Gontserrat" w:cs="Segoe UI"/>
          <w:color w:val="2F5496"/>
          <w:spacing w:val="-8"/>
          <w:sz w:val="52"/>
        </w:rPr>
        <w:t xml:space="preserve"> </w:t>
      </w:r>
      <w:r w:rsidRPr="00D3719D">
        <w:rPr>
          <w:rFonts w:ascii="Gontserrat" w:hAnsi="Gontserrat" w:cs="Segoe UI"/>
          <w:color w:val="2F5496"/>
          <w:sz w:val="52"/>
        </w:rPr>
        <w:t>Plan</w:t>
      </w:r>
      <w:r w:rsidRPr="00D3719D">
        <w:rPr>
          <w:rFonts w:ascii="Gontserrat" w:hAnsi="Gontserrat" w:cs="Segoe UI"/>
          <w:color w:val="2F5496"/>
          <w:w w:val="99"/>
          <w:sz w:val="52"/>
        </w:rPr>
        <w:t xml:space="preserve"> </w:t>
      </w:r>
    </w:p>
    <w:p w:rsidR="00BE704F" w:rsidRDefault="00BE704F" w:rsidP="00BE704F">
      <w:pPr>
        <w:spacing w:before="97" w:line="273" w:lineRule="auto"/>
        <w:ind w:left="720" w:right="98" w:firstLine="720"/>
        <w:jc w:val="right"/>
        <w:rPr>
          <w:rFonts w:ascii="Gontserrat" w:hAnsi="Gontserrat" w:cs="Segoe UI"/>
          <w:color w:val="2F5496"/>
          <w:w w:val="99"/>
          <w:sz w:val="52"/>
        </w:rPr>
      </w:pPr>
      <w:r>
        <w:rPr>
          <w:rFonts w:ascii="Gontserrat" w:hAnsi="Gontserrat" w:cs="Segoe UI"/>
          <w:color w:val="2F5496"/>
          <w:w w:val="99"/>
          <w:sz w:val="52"/>
        </w:rPr>
        <w:t>Action Items</w:t>
      </w:r>
    </w:p>
    <w:p w:rsidR="002C6A77" w:rsidRPr="00D3719D" w:rsidRDefault="000111F4" w:rsidP="00BE704F">
      <w:pPr>
        <w:spacing w:before="97" w:line="273" w:lineRule="auto"/>
        <w:ind w:left="720" w:right="98" w:firstLine="720"/>
        <w:jc w:val="right"/>
        <w:rPr>
          <w:rFonts w:ascii="Gontserrat" w:hAnsi="Gontserrat" w:cs="Segoe UI"/>
          <w:sz w:val="52"/>
        </w:rPr>
      </w:pPr>
      <w:r w:rsidRPr="00D3719D">
        <w:rPr>
          <w:rFonts w:ascii="Gontserrat" w:hAnsi="Gontserrat" w:cs="Segoe UI"/>
          <w:color w:val="2F5496"/>
          <w:sz w:val="52"/>
        </w:rPr>
        <w:t>2022 -</w:t>
      </w:r>
      <w:r w:rsidRPr="00D3719D">
        <w:rPr>
          <w:rFonts w:ascii="Gontserrat" w:hAnsi="Gontserrat" w:cs="Segoe UI"/>
          <w:color w:val="2F5496"/>
          <w:spacing w:val="-8"/>
          <w:sz w:val="52"/>
        </w:rPr>
        <w:t xml:space="preserve"> </w:t>
      </w:r>
      <w:r w:rsidRPr="00D3719D">
        <w:rPr>
          <w:rFonts w:ascii="Gontserrat" w:hAnsi="Gontserrat" w:cs="Segoe UI"/>
          <w:color w:val="2F5496"/>
          <w:sz w:val="52"/>
        </w:rPr>
        <w:t>2025</w:t>
      </w:r>
    </w:p>
    <w:p w:rsidR="002C6A77" w:rsidRDefault="002C6A77">
      <w:pPr>
        <w:pStyle w:val="BodyText"/>
        <w:spacing w:before="2"/>
        <w:rPr>
          <w:sz w:val="47"/>
        </w:rPr>
      </w:pPr>
    </w:p>
    <w:p w:rsidR="002C6A77" w:rsidRDefault="001C0B65" w:rsidP="00BE704F">
      <w:pPr>
        <w:ind w:right="99"/>
        <w:jc w:val="right"/>
        <w:rPr>
          <w:sz w:val="28"/>
        </w:rPr>
        <w:sectPr w:rsidR="002C6A77">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340" w:bottom="280" w:left="1340" w:header="720" w:footer="720" w:gutter="0"/>
          <w:cols w:space="720"/>
        </w:sectPr>
      </w:pPr>
      <w:r>
        <w:rPr>
          <w:color w:val="9CC2E5"/>
          <w:sz w:val="28"/>
        </w:rPr>
        <w:t xml:space="preserve">Approved </w:t>
      </w:r>
      <w:r w:rsidR="00BE704F">
        <w:rPr>
          <w:color w:val="9CC2E5"/>
          <w:sz w:val="28"/>
        </w:rPr>
        <w:t>XXXX</w:t>
      </w:r>
    </w:p>
    <w:p w:rsidR="00BE704F" w:rsidRPr="00905D7E" w:rsidRDefault="00BE704F">
      <w:pPr>
        <w:pStyle w:val="BodyText"/>
        <w:spacing w:before="11"/>
        <w:rPr>
          <w:rFonts w:ascii="Segoe UI" w:hAnsi="Segoe UI" w:cs="Segoe UI"/>
          <w:color w:val="00B0F0"/>
          <w:sz w:val="28"/>
          <w:szCs w:val="28"/>
        </w:rPr>
      </w:pPr>
    </w:p>
    <w:p w:rsidR="002C6A77" w:rsidRDefault="002A61DD" w:rsidP="00BE704F">
      <w:pPr>
        <w:pStyle w:val="ListParagraph"/>
        <w:tabs>
          <w:tab w:val="left" w:pos="1539"/>
          <w:tab w:val="left" w:pos="1540"/>
        </w:tabs>
        <w:spacing w:line="244" w:lineRule="auto"/>
        <w:ind w:left="1540" w:right="1060" w:firstLine="0"/>
        <w:rPr>
          <w:rFonts w:ascii="Segoe UI" w:hAnsi="Segoe UI" w:cs="Segoe UI"/>
          <w:sz w:val="20"/>
        </w:rPr>
      </w:pPr>
      <w:r w:rsidRPr="00905D7E">
        <w:rPr>
          <w:rFonts w:ascii="Segoe UI" w:hAnsi="Segoe UI" w:cs="Segoe UI"/>
          <w:b/>
          <w:sz w:val="20"/>
        </w:rPr>
        <w:t>Key Outcome 1.a:</w:t>
      </w:r>
      <w:r w:rsidR="002707EE">
        <w:rPr>
          <w:rFonts w:ascii="Segoe UI" w:hAnsi="Segoe UI" w:cs="Segoe UI"/>
          <w:b/>
          <w:sz w:val="20"/>
        </w:rPr>
        <w:t xml:space="preserve"> </w:t>
      </w:r>
      <w:r w:rsidR="00A74690" w:rsidRPr="00905D7E">
        <w:rPr>
          <w:rFonts w:ascii="Segoe UI" w:hAnsi="Segoe UI" w:cs="Segoe UI"/>
          <w:sz w:val="20"/>
        </w:rPr>
        <w:t>Maintain</w:t>
      </w:r>
      <w:r w:rsidR="000111F4" w:rsidRPr="00905D7E">
        <w:rPr>
          <w:rFonts w:ascii="Segoe UI" w:hAnsi="Segoe UI" w:cs="Segoe UI"/>
          <w:sz w:val="20"/>
        </w:rPr>
        <w:t xml:space="preserve"> compliance </w:t>
      </w:r>
      <w:r w:rsidR="00A74690" w:rsidRPr="00905D7E">
        <w:rPr>
          <w:rFonts w:ascii="Segoe UI" w:hAnsi="Segoe UI" w:cs="Segoe UI"/>
          <w:sz w:val="20"/>
        </w:rPr>
        <w:t xml:space="preserve">with </w:t>
      </w:r>
      <w:r w:rsidR="000111F4" w:rsidRPr="00905D7E">
        <w:rPr>
          <w:rFonts w:ascii="Segoe UI" w:hAnsi="Segoe UI" w:cs="Segoe UI"/>
          <w:sz w:val="20"/>
        </w:rPr>
        <w:t>the Alberta Policing Oversight standards for Municipal Police</w:t>
      </w:r>
      <w:r w:rsidR="000111F4" w:rsidRPr="00905D7E">
        <w:rPr>
          <w:rFonts w:ascii="Segoe UI" w:hAnsi="Segoe UI" w:cs="Segoe UI"/>
          <w:spacing w:val="-7"/>
          <w:sz w:val="20"/>
        </w:rPr>
        <w:t xml:space="preserve"> </w:t>
      </w:r>
      <w:r w:rsidR="000111F4" w:rsidRPr="00905D7E">
        <w:rPr>
          <w:rFonts w:ascii="Segoe UI" w:hAnsi="Segoe UI" w:cs="Segoe UI"/>
          <w:sz w:val="20"/>
        </w:rPr>
        <w:t>Commissions</w:t>
      </w:r>
    </w:p>
    <w:p w:rsidR="0072561B" w:rsidRPr="00905D7E" w:rsidRDefault="0072561B" w:rsidP="0072561B">
      <w:pPr>
        <w:pStyle w:val="ListParagraph"/>
        <w:numPr>
          <w:ilvl w:val="2"/>
          <w:numId w:val="1"/>
        </w:numPr>
        <w:tabs>
          <w:tab w:val="left" w:pos="1539"/>
          <w:tab w:val="left" w:pos="1540"/>
        </w:tabs>
        <w:spacing w:line="244" w:lineRule="auto"/>
        <w:ind w:right="1060"/>
        <w:rPr>
          <w:rFonts w:ascii="Segoe UI" w:hAnsi="Segoe UI" w:cs="Segoe UI"/>
          <w:sz w:val="20"/>
        </w:rPr>
      </w:pPr>
      <w:r w:rsidRPr="0072561B">
        <w:rPr>
          <w:rFonts w:ascii="Segoe UI" w:hAnsi="Segoe UI" w:cs="Segoe UI"/>
          <w:i/>
          <w:sz w:val="20"/>
        </w:rPr>
        <w:t xml:space="preserve">Action Item </w:t>
      </w:r>
      <w:r w:rsidRPr="0072561B">
        <w:rPr>
          <w:rFonts w:ascii="Segoe UI" w:hAnsi="Segoe UI" w:cs="Segoe UI"/>
          <w:sz w:val="20"/>
        </w:rPr>
        <w:t>1a.1</w:t>
      </w:r>
      <w:r>
        <w:rPr>
          <w:rFonts w:ascii="Segoe UI" w:hAnsi="Segoe UI" w:cs="Segoe UI"/>
          <w:sz w:val="20"/>
        </w:rPr>
        <w:t xml:space="preserve"> Review oversight standards and complete a separate action plan document including goals, timelines, and milestones to address any outstanding issues in order to ensure compliance.</w:t>
      </w:r>
    </w:p>
    <w:p w:rsidR="002C6A77" w:rsidRPr="00905D7E" w:rsidRDefault="002C6A77">
      <w:pPr>
        <w:pStyle w:val="BodyText"/>
        <w:spacing w:before="6"/>
        <w:rPr>
          <w:rFonts w:ascii="Segoe UI" w:hAnsi="Segoe UI" w:cs="Segoe UI"/>
          <w:sz w:val="19"/>
        </w:rPr>
      </w:pPr>
    </w:p>
    <w:p w:rsidR="002C6A77" w:rsidRDefault="002A61DD" w:rsidP="00BE704F">
      <w:pPr>
        <w:pStyle w:val="ListParagraph"/>
        <w:tabs>
          <w:tab w:val="left" w:pos="1539"/>
          <w:tab w:val="left" w:pos="1540"/>
        </w:tabs>
        <w:ind w:left="1540" w:firstLine="0"/>
        <w:rPr>
          <w:rFonts w:ascii="Segoe UI" w:hAnsi="Segoe UI" w:cs="Segoe UI"/>
          <w:sz w:val="20"/>
        </w:rPr>
      </w:pPr>
      <w:r w:rsidRPr="00905D7E">
        <w:rPr>
          <w:rFonts w:ascii="Segoe UI" w:hAnsi="Segoe UI" w:cs="Segoe UI"/>
          <w:b/>
          <w:sz w:val="20"/>
        </w:rPr>
        <w:t>Key Outcome 1.b:</w:t>
      </w:r>
      <w:r w:rsidR="002707EE">
        <w:rPr>
          <w:rFonts w:ascii="Segoe UI" w:hAnsi="Segoe UI" w:cs="Segoe UI"/>
          <w:b/>
          <w:sz w:val="20"/>
        </w:rPr>
        <w:t xml:space="preserve"> </w:t>
      </w:r>
      <w:r w:rsidR="000111F4" w:rsidRPr="00905D7E">
        <w:rPr>
          <w:rFonts w:ascii="Segoe UI" w:hAnsi="Segoe UI" w:cs="Segoe UI"/>
          <w:sz w:val="20"/>
        </w:rPr>
        <w:t>E</w:t>
      </w:r>
      <w:r w:rsidR="00A74690" w:rsidRPr="00905D7E">
        <w:rPr>
          <w:rFonts w:ascii="Segoe UI" w:hAnsi="Segoe UI" w:cs="Segoe UI"/>
          <w:sz w:val="20"/>
        </w:rPr>
        <w:t xml:space="preserve">stablish overarching policies as </w:t>
      </w:r>
      <w:r w:rsidR="000111F4" w:rsidRPr="00905D7E">
        <w:rPr>
          <w:rFonts w:ascii="Segoe UI" w:hAnsi="Segoe UI" w:cs="Segoe UI"/>
          <w:sz w:val="20"/>
        </w:rPr>
        <w:t>required</w:t>
      </w:r>
    </w:p>
    <w:p w:rsidR="0072561B" w:rsidRDefault="0072561B"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72561B">
        <w:rPr>
          <w:rFonts w:ascii="Segoe UI" w:hAnsi="Segoe UI" w:cs="Segoe UI"/>
          <w:sz w:val="20"/>
        </w:rPr>
        <w:t>1b.1</w:t>
      </w:r>
      <w:r w:rsidR="00973747">
        <w:rPr>
          <w:rFonts w:ascii="Segoe UI" w:hAnsi="Segoe UI" w:cs="Segoe UI"/>
          <w:sz w:val="20"/>
        </w:rPr>
        <w:t xml:space="preserve"> </w:t>
      </w:r>
      <w:r w:rsidRPr="0072561B">
        <w:rPr>
          <w:rFonts w:ascii="Segoe UI" w:hAnsi="Segoe UI" w:cs="Segoe UI"/>
          <w:sz w:val="20"/>
        </w:rPr>
        <w:t>Create better separation and numbering of policies for easier review and comprehension.</w:t>
      </w:r>
    </w:p>
    <w:p w:rsidR="0072561B" w:rsidRDefault="0072561B" w:rsidP="0072561B">
      <w:pPr>
        <w:pStyle w:val="ListParagraph"/>
        <w:tabs>
          <w:tab w:val="left" w:pos="1539"/>
          <w:tab w:val="left" w:pos="1540"/>
        </w:tabs>
        <w:ind w:left="2431" w:firstLine="0"/>
        <w:rPr>
          <w:rFonts w:ascii="Segoe UI" w:hAnsi="Segoe UI" w:cs="Segoe UI"/>
          <w:sz w:val="20"/>
        </w:rPr>
      </w:pPr>
    </w:p>
    <w:p w:rsidR="0072561B" w:rsidRPr="0072561B" w:rsidRDefault="0072561B"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72561B">
        <w:rPr>
          <w:rFonts w:ascii="Segoe UI" w:hAnsi="Segoe UI" w:cs="Segoe UI"/>
          <w:sz w:val="20"/>
        </w:rPr>
        <w:t>1b.2 Create a policy review schedule (</w:t>
      </w:r>
      <w:proofErr w:type="spellStart"/>
      <w:r w:rsidRPr="0072561B">
        <w:rPr>
          <w:rFonts w:ascii="Segoe UI" w:hAnsi="Segoe UI" w:cs="Segoe UI"/>
          <w:sz w:val="20"/>
        </w:rPr>
        <w:t>ie</w:t>
      </w:r>
      <w:proofErr w:type="spellEnd"/>
      <w:r w:rsidRPr="0072561B">
        <w:rPr>
          <w:rFonts w:ascii="Segoe UI" w:hAnsi="Segoe UI" w:cs="Segoe UI"/>
          <w:sz w:val="20"/>
        </w:rPr>
        <w:t>- one policy every two months).</w:t>
      </w:r>
    </w:p>
    <w:p w:rsidR="0072561B" w:rsidRPr="0072561B" w:rsidRDefault="0072561B" w:rsidP="0072561B">
      <w:pPr>
        <w:pStyle w:val="ListParagraph"/>
        <w:tabs>
          <w:tab w:val="left" w:pos="1539"/>
          <w:tab w:val="left" w:pos="1540"/>
        </w:tabs>
        <w:ind w:left="2431" w:firstLine="0"/>
        <w:rPr>
          <w:rFonts w:ascii="Segoe UI" w:hAnsi="Segoe UI" w:cs="Segoe UI"/>
          <w:sz w:val="20"/>
        </w:rPr>
      </w:pPr>
    </w:p>
    <w:p w:rsidR="0072561B" w:rsidRPr="0072561B" w:rsidRDefault="0072561B"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72561B">
        <w:rPr>
          <w:rFonts w:ascii="Segoe UI" w:hAnsi="Segoe UI" w:cs="Segoe UI"/>
          <w:sz w:val="20"/>
        </w:rPr>
        <w:t>1b.3 Commissioners to identify the need for new/revised policies annually, and also as special circumstances arise.</w:t>
      </w:r>
    </w:p>
    <w:p w:rsidR="0072561B" w:rsidRPr="0072561B" w:rsidRDefault="0072561B" w:rsidP="0072561B">
      <w:pPr>
        <w:pStyle w:val="ListParagraph"/>
        <w:tabs>
          <w:tab w:val="left" w:pos="1539"/>
          <w:tab w:val="left" w:pos="1540"/>
        </w:tabs>
        <w:ind w:left="2431" w:firstLine="0"/>
        <w:rPr>
          <w:rFonts w:ascii="Segoe UI" w:hAnsi="Segoe UI" w:cs="Segoe UI"/>
          <w:sz w:val="20"/>
        </w:rPr>
      </w:pPr>
    </w:p>
    <w:p w:rsidR="0072561B" w:rsidRPr="0072561B" w:rsidRDefault="0072561B"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72561B">
        <w:rPr>
          <w:rFonts w:ascii="Segoe UI" w:hAnsi="Segoe UI" w:cs="Segoe UI"/>
          <w:sz w:val="20"/>
        </w:rPr>
        <w:t>1b.4 Establish a schedule to update the Terms of Reference for Committees annually.</w:t>
      </w:r>
    </w:p>
    <w:p w:rsidR="0072561B" w:rsidRPr="0072561B" w:rsidRDefault="0072561B" w:rsidP="0072561B">
      <w:pPr>
        <w:pStyle w:val="ListParagraph"/>
        <w:tabs>
          <w:tab w:val="left" w:pos="1539"/>
          <w:tab w:val="left" w:pos="1540"/>
        </w:tabs>
        <w:ind w:left="2431" w:firstLine="0"/>
        <w:rPr>
          <w:rFonts w:ascii="Segoe UI" w:hAnsi="Segoe UI" w:cs="Segoe UI"/>
          <w:sz w:val="20"/>
        </w:rPr>
      </w:pPr>
    </w:p>
    <w:p w:rsidR="0072561B" w:rsidRPr="00905D7E" w:rsidRDefault="0072561B"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72561B">
        <w:rPr>
          <w:rFonts w:ascii="Segoe UI" w:hAnsi="Segoe UI" w:cs="Segoe UI"/>
          <w:sz w:val="20"/>
        </w:rPr>
        <w:t>1b.5 Establish succession planning and knowledge retention within the Commission through bylaw review or other means.</w:t>
      </w:r>
    </w:p>
    <w:p w:rsidR="002C6A77" w:rsidRPr="00905D7E" w:rsidRDefault="002C6A77">
      <w:pPr>
        <w:pStyle w:val="BodyText"/>
        <w:spacing w:before="10"/>
        <w:rPr>
          <w:rFonts w:ascii="Segoe UI" w:hAnsi="Segoe UI" w:cs="Segoe UI"/>
          <w:sz w:val="25"/>
        </w:rPr>
      </w:pPr>
    </w:p>
    <w:p w:rsidR="002C6A77" w:rsidRDefault="000111F4" w:rsidP="00BE704F">
      <w:pPr>
        <w:pStyle w:val="ListParagraph"/>
        <w:tabs>
          <w:tab w:val="left" w:pos="1539"/>
          <w:tab w:val="left" w:pos="1540"/>
        </w:tabs>
        <w:ind w:left="1540" w:firstLine="0"/>
        <w:rPr>
          <w:rFonts w:ascii="Segoe UI" w:hAnsi="Segoe UI" w:cs="Segoe UI"/>
          <w:sz w:val="20"/>
        </w:rPr>
      </w:pPr>
      <w:r w:rsidRPr="00905D7E">
        <w:rPr>
          <w:rFonts w:ascii="Segoe UI" w:hAnsi="Segoe UI" w:cs="Segoe UI"/>
          <w:b/>
          <w:sz w:val="20"/>
        </w:rPr>
        <w:t>Key O</w:t>
      </w:r>
      <w:r w:rsidR="002A61DD" w:rsidRPr="00905D7E">
        <w:rPr>
          <w:rFonts w:ascii="Segoe UI" w:hAnsi="Segoe UI" w:cs="Segoe UI"/>
          <w:b/>
          <w:sz w:val="20"/>
        </w:rPr>
        <w:t>utcome 1.c:</w:t>
      </w:r>
      <w:r w:rsidR="002707EE">
        <w:rPr>
          <w:rFonts w:ascii="Segoe UI" w:hAnsi="Segoe UI" w:cs="Segoe UI"/>
          <w:b/>
          <w:sz w:val="20"/>
        </w:rPr>
        <w:t xml:space="preserve"> </w:t>
      </w:r>
      <w:r w:rsidRPr="00905D7E">
        <w:rPr>
          <w:rFonts w:ascii="Segoe UI" w:hAnsi="Segoe UI" w:cs="Segoe UI"/>
          <w:sz w:val="20"/>
        </w:rPr>
        <w:t xml:space="preserve">Ensure </w:t>
      </w:r>
      <w:r w:rsidR="002A61DD" w:rsidRPr="00905D7E">
        <w:rPr>
          <w:rFonts w:ascii="Segoe UI" w:hAnsi="Segoe UI" w:cs="Segoe UI"/>
          <w:sz w:val="20"/>
        </w:rPr>
        <w:t xml:space="preserve">Lethbridge Police Service </w:t>
      </w:r>
      <w:r w:rsidRPr="00905D7E">
        <w:rPr>
          <w:rFonts w:ascii="Segoe UI" w:hAnsi="Segoe UI" w:cs="Segoe UI"/>
          <w:sz w:val="20"/>
        </w:rPr>
        <w:t xml:space="preserve">is compliant with </w:t>
      </w:r>
      <w:r w:rsidR="00A74690" w:rsidRPr="00905D7E">
        <w:rPr>
          <w:rFonts w:ascii="Segoe UI" w:hAnsi="Segoe UI" w:cs="Segoe UI"/>
          <w:sz w:val="20"/>
        </w:rPr>
        <w:t>all relevant municipal, provincial and federal legislation</w:t>
      </w:r>
    </w:p>
    <w:p w:rsidR="0072561B" w:rsidRPr="0072561B" w:rsidRDefault="00973747"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1c.1 Create a Commissioner Orientation Policy and attached Orientation Agreement.</w:t>
      </w:r>
    </w:p>
    <w:p w:rsidR="0072561B" w:rsidRPr="0072561B" w:rsidRDefault="0072561B" w:rsidP="0072561B">
      <w:pPr>
        <w:pStyle w:val="ListParagraph"/>
        <w:tabs>
          <w:tab w:val="left" w:pos="1539"/>
          <w:tab w:val="left" w:pos="1540"/>
        </w:tabs>
        <w:ind w:left="2431" w:firstLine="0"/>
        <w:rPr>
          <w:rFonts w:ascii="Segoe UI" w:hAnsi="Segoe UI" w:cs="Segoe UI"/>
          <w:sz w:val="20"/>
        </w:rPr>
      </w:pPr>
    </w:p>
    <w:p w:rsidR="0072561B" w:rsidRPr="0072561B" w:rsidRDefault="00973747"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1c.2 Update the LPC Orientation Handbook, and ensure all applicable relevant municipal, provincial and federal legislation is covered</w:t>
      </w:r>
    </w:p>
    <w:p w:rsidR="0072561B" w:rsidRPr="0072561B" w:rsidRDefault="0072561B" w:rsidP="0072561B">
      <w:pPr>
        <w:pStyle w:val="ListParagraph"/>
        <w:tabs>
          <w:tab w:val="left" w:pos="1539"/>
          <w:tab w:val="left" w:pos="1540"/>
        </w:tabs>
        <w:ind w:left="2431" w:firstLine="0"/>
        <w:rPr>
          <w:rFonts w:ascii="Segoe UI" w:hAnsi="Segoe UI" w:cs="Segoe UI"/>
          <w:sz w:val="20"/>
        </w:rPr>
      </w:pPr>
    </w:p>
    <w:p w:rsidR="0072561B" w:rsidRPr="0072561B" w:rsidRDefault="00973747"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1c.3 Create LPC Orientation Schedule for Commissioners to take Canadian Police Knowledge modules and other training, if necessary.</w:t>
      </w:r>
    </w:p>
    <w:p w:rsidR="0072561B" w:rsidRPr="0072561B" w:rsidRDefault="0072561B" w:rsidP="0072561B">
      <w:pPr>
        <w:pStyle w:val="ListParagraph"/>
        <w:tabs>
          <w:tab w:val="left" w:pos="1539"/>
          <w:tab w:val="left" w:pos="1540"/>
        </w:tabs>
        <w:ind w:left="2431" w:firstLine="0"/>
        <w:rPr>
          <w:rFonts w:ascii="Segoe UI" w:hAnsi="Segoe UI" w:cs="Segoe UI"/>
          <w:sz w:val="20"/>
        </w:rPr>
      </w:pPr>
    </w:p>
    <w:p w:rsidR="0072561B" w:rsidRPr="0072561B" w:rsidRDefault="00973747"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1c.4 Create Commissioners’ orientation and training records.</w:t>
      </w:r>
    </w:p>
    <w:p w:rsidR="0072561B" w:rsidRPr="0072561B" w:rsidRDefault="0072561B" w:rsidP="0072561B">
      <w:pPr>
        <w:pStyle w:val="ListParagraph"/>
        <w:tabs>
          <w:tab w:val="left" w:pos="1539"/>
          <w:tab w:val="left" w:pos="1540"/>
        </w:tabs>
        <w:ind w:left="2431" w:firstLine="0"/>
        <w:rPr>
          <w:rFonts w:ascii="Segoe UI" w:hAnsi="Segoe UI" w:cs="Segoe UI"/>
          <w:sz w:val="20"/>
        </w:rPr>
      </w:pPr>
    </w:p>
    <w:p w:rsidR="0072561B" w:rsidRPr="00905D7E" w:rsidRDefault="00973747" w:rsidP="0072561B">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1c.5 Ensure orientation requirements from the Policy are included on the City’s application information for potential candidates.</w:t>
      </w:r>
    </w:p>
    <w:p w:rsidR="002C6A77" w:rsidRPr="00905D7E" w:rsidRDefault="002C6A77">
      <w:pPr>
        <w:pStyle w:val="BodyText"/>
        <w:spacing w:before="2"/>
        <w:rPr>
          <w:rFonts w:ascii="Segoe UI" w:hAnsi="Segoe UI" w:cs="Segoe UI"/>
          <w:sz w:val="26"/>
        </w:rPr>
      </w:pPr>
    </w:p>
    <w:p w:rsidR="002C6A77" w:rsidRDefault="002A61DD">
      <w:pPr>
        <w:pStyle w:val="ListParagraph"/>
        <w:numPr>
          <w:ilvl w:val="1"/>
          <w:numId w:val="1"/>
        </w:numPr>
        <w:tabs>
          <w:tab w:val="left" w:pos="1539"/>
          <w:tab w:val="left" w:pos="1540"/>
        </w:tabs>
        <w:spacing w:before="1" w:line="276" w:lineRule="auto"/>
        <w:ind w:right="275"/>
        <w:rPr>
          <w:rFonts w:ascii="Segoe UI" w:hAnsi="Segoe UI" w:cs="Segoe UI"/>
          <w:sz w:val="20"/>
        </w:rPr>
      </w:pPr>
      <w:r w:rsidRPr="00905D7E">
        <w:rPr>
          <w:rFonts w:ascii="Segoe UI" w:hAnsi="Segoe UI" w:cs="Segoe UI"/>
          <w:b/>
          <w:sz w:val="20"/>
        </w:rPr>
        <w:t>Key Outcome 1.d:</w:t>
      </w:r>
      <w:r w:rsidR="002707EE">
        <w:rPr>
          <w:rFonts w:ascii="Segoe UI" w:hAnsi="Segoe UI" w:cs="Segoe UI"/>
          <w:b/>
          <w:sz w:val="20"/>
        </w:rPr>
        <w:t xml:space="preserve"> </w:t>
      </w:r>
      <w:r w:rsidR="000111F4" w:rsidRPr="00905D7E">
        <w:rPr>
          <w:rFonts w:ascii="Segoe UI" w:hAnsi="Segoe UI" w:cs="Segoe UI"/>
          <w:sz w:val="20"/>
        </w:rPr>
        <w:t>Ensure timely and robust evaluations of programs and service performance</w:t>
      </w:r>
    </w:p>
    <w:p w:rsidR="0072561B" w:rsidRPr="0072561B" w:rsidRDefault="00973747" w:rsidP="0072561B">
      <w:pPr>
        <w:pStyle w:val="ListParagraph"/>
        <w:numPr>
          <w:ilvl w:val="2"/>
          <w:numId w:val="1"/>
        </w:numPr>
        <w:tabs>
          <w:tab w:val="left" w:pos="1539"/>
          <w:tab w:val="left" w:pos="1540"/>
        </w:tabs>
        <w:spacing w:before="1" w:line="276" w:lineRule="auto"/>
        <w:ind w:right="275"/>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1d.1 Review the LPS programs and services monitoring schedule, as outlined in the LPS Business Plan.</w:t>
      </w:r>
    </w:p>
    <w:p w:rsidR="0072561B" w:rsidRPr="0072561B" w:rsidRDefault="0072561B" w:rsidP="0072561B">
      <w:pPr>
        <w:pStyle w:val="ListParagraph"/>
        <w:tabs>
          <w:tab w:val="left" w:pos="1539"/>
          <w:tab w:val="left" w:pos="1540"/>
        </w:tabs>
        <w:spacing w:before="1" w:line="276" w:lineRule="auto"/>
        <w:ind w:left="2431" w:right="275" w:firstLine="0"/>
        <w:rPr>
          <w:rFonts w:ascii="Segoe UI" w:hAnsi="Segoe UI" w:cs="Segoe UI"/>
          <w:sz w:val="20"/>
        </w:rPr>
      </w:pPr>
    </w:p>
    <w:p w:rsidR="0072561B" w:rsidRPr="0072561B" w:rsidRDefault="00973747" w:rsidP="0072561B">
      <w:pPr>
        <w:pStyle w:val="ListParagraph"/>
        <w:numPr>
          <w:ilvl w:val="2"/>
          <w:numId w:val="1"/>
        </w:numPr>
        <w:tabs>
          <w:tab w:val="left" w:pos="1539"/>
          <w:tab w:val="left" w:pos="1540"/>
        </w:tabs>
        <w:spacing w:before="1" w:line="276" w:lineRule="auto"/>
        <w:ind w:right="275"/>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 xml:space="preserve">1d.2 Ensure all LPS programs and services have monitoring data and regular analysis established, along with regular evaluation and reporting </w:t>
      </w:r>
      <w:r w:rsidR="0072561B" w:rsidRPr="0072561B">
        <w:rPr>
          <w:rFonts w:ascii="Segoe UI" w:hAnsi="Segoe UI" w:cs="Segoe UI"/>
          <w:sz w:val="20"/>
        </w:rPr>
        <w:lastRenderedPageBreak/>
        <w:t xml:space="preserve">protocols </w:t>
      </w:r>
    </w:p>
    <w:p w:rsidR="0072561B" w:rsidRPr="0072561B" w:rsidRDefault="0072561B" w:rsidP="0072561B">
      <w:pPr>
        <w:pStyle w:val="ListParagraph"/>
        <w:tabs>
          <w:tab w:val="left" w:pos="1539"/>
          <w:tab w:val="left" w:pos="1540"/>
        </w:tabs>
        <w:spacing w:before="1" w:line="276" w:lineRule="auto"/>
        <w:ind w:left="2431" w:right="275" w:firstLine="0"/>
        <w:rPr>
          <w:rFonts w:ascii="Segoe UI" w:hAnsi="Segoe UI" w:cs="Segoe UI"/>
          <w:sz w:val="20"/>
        </w:rPr>
      </w:pPr>
    </w:p>
    <w:p w:rsidR="0072561B" w:rsidRPr="00905D7E" w:rsidRDefault="00973747" w:rsidP="0072561B">
      <w:pPr>
        <w:pStyle w:val="ListParagraph"/>
        <w:numPr>
          <w:ilvl w:val="2"/>
          <w:numId w:val="1"/>
        </w:numPr>
        <w:tabs>
          <w:tab w:val="left" w:pos="1539"/>
          <w:tab w:val="left" w:pos="1540"/>
        </w:tabs>
        <w:spacing w:before="1" w:line="276" w:lineRule="auto"/>
        <w:ind w:right="275"/>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1d.3 Create an LPC schedule of standing items for the next four years which includes dates to review the Strategic Plan and update as necessary.</w:t>
      </w:r>
    </w:p>
    <w:p w:rsidR="002A61DD" w:rsidRPr="00905D7E" w:rsidRDefault="002A61DD" w:rsidP="002A61DD">
      <w:pPr>
        <w:pStyle w:val="ListParagraph"/>
        <w:tabs>
          <w:tab w:val="left" w:pos="1539"/>
          <w:tab w:val="left" w:pos="1540"/>
        </w:tabs>
        <w:spacing w:line="230" w:lineRule="auto"/>
        <w:ind w:left="1540" w:right="877" w:firstLine="0"/>
        <w:rPr>
          <w:rFonts w:ascii="Segoe UI" w:hAnsi="Segoe UI" w:cs="Segoe UI"/>
          <w:sz w:val="24"/>
        </w:rPr>
      </w:pPr>
    </w:p>
    <w:p w:rsidR="002C6A77" w:rsidRPr="0072561B" w:rsidRDefault="000111F4" w:rsidP="00BE704F">
      <w:pPr>
        <w:pStyle w:val="ListParagraph"/>
        <w:tabs>
          <w:tab w:val="left" w:pos="1539"/>
          <w:tab w:val="left" w:pos="1540"/>
        </w:tabs>
        <w:spacing w:line="230" w:lineRule="auto"/>
        <w:ind w:left="1540" w:right="877" w:firstLine="0"/>
        <w:rPr>
          <w:rFonts w:ascii="Segoe UI" w:hAnsi="Segoe UI" w:cs="Segoe UI"/>
          <w:sz w:val="24"/>
        </w:rPr>
      </w:pPr>
      <w:r w:rsidRPr="00905D7E">
        <w:rPr>
          <w:rFonts w:ascii="Segoe UI" w:hAnsi="Segoe UI" w:cs="Segoe UI"/>
          <w:b/>
          <w:sz w:val="20"/>
        </w:rPr>
        <w:t>Key Outcome 1.e:</w:t>
      </w:r>
      <w:r w:rsidR="002707EE">
        <w:rPr>
          <w:rFonts w:ascii="Segoe UI" w:hAnsi="Segoe UI" w:cs="Segoe UI"/>
          <w:b/>
          <w:sz w:val="20"/>
        </w:rPr>
        <w:t xml:space="preserve"> </w:t>
      </w:r>
      <w:r w:rsidR="00E51264" w:rsidRPr="00905D7E">
        <w:rPr>
          <w:rFonts w:ascii="Segoe UI" w:hAnsi="Segoe UI" w:cs="Segoe UI"/>
          <w:sz w:val="20"/>
        </w:rPr>
        <w:t>Clarify</w:t>
      </w:r>
      <w:r w:rsidRPr="00905D7E">
        <w:rPr>
          <w:rFonts w:ascii="Segoe UI" w:hAnsi="Segoe UI" w:cs="Segoe UI"/>
          <w:sz w:val="20"/>
        </w:rPr>
        <w:t xml:space="preserve"> roles and responsibilities of </w:t>
      </w:r>
      <w:r w:rsidR="002A61DD" w:rsidRPr="00905D7E">
        <w:rPr>
          <w:rFonts w:ascii="Segoe UI" w:hAnsi="Segoe UI" w:cs="Segoe UI"/>
          <w:sz w:val="20"/>
        </w:rPr>
        <w:t>Lethbridge Police Service</w:t>
      </w:r>
      <w:r w:rsidRPr="00905D7E">
        <w:rPr>
          <w:rFonts w:ascii="Segoe UI" w:hAnsi="Segoe UI" w:cs="Segoe UI"/>
          <w:sz w:val="20"/>
        </w:rPr>
        <w:t xml:space="preserve">, </w:t>
      </w:r>
      <w:r w:rsidR="002A61DD" w:rsidRPr="00905D7E">
        <w:rPr>
          <w:rFonts w:ascii="Segoe UI" w:hAnsi="Segoe UI" w:cs="Segoe UI"/>
          <w:sz w:val="20"/>
        </w:rPr>
        <w:t>L</w:t>
      </w:r>
      <w:r w:rsidR="00583A04" w:rsidRPr="00905D7E">
        <w:rPr>
          <w:rFonts w:ascii="Segoe UI" w:hAnsi="Segoe UI" w:cs="Segoe UI"/>
          <w:sz w:val="20"/>
        </w:rPr>
        <w:t>ethbridge Police Commission</w:t>
      </w:r>
      <w:r w:rsidRPr="00905D7E">
        <w:rPr>
          <w:rFonts w:ascii="Segoe UI" w:hAnsi="Segoe UI" w:cs="Segoe UI"/>
          <w:sz w:val="20"/>
        </w:rPr>
        <w:t>, and City Council</w:t>
      </w:r>
    </w:p>
    <w:p w:rsidR="0072561B" w:rsidRPr="0072561B" w:rsidRDefault="00973747" w:rsidP="0072561B">
      <w:pPr>
        <w:pStyle w:val="ListParagraph"/>
        <w:numPr>
          <w:ilvl w:val="2"/>
          <w:numId w:val="1"/>
        </w:numPr>
        <w:tabs>
          <w:tab w:val="left" w:pos="1539"/>
          <w:tab w:val="left" w:pos="1540"/>
        </w:tabs>
        <w:spacing w:line="230" w:lineRule="auto"/>
        <w:ind w:right="877"/>
        <w:rPr>
          <w:rFonts w:ascii="Segoe UI" w:hAnsi="Segoe UI" w:cs="Segoe UI"/>
          <w:sz w:val="24"/>
        </w:rPr>
      </w:pPr>
      <w:r w:rsidRPr="0072561B">
        <w:rPr>
          <w:rFonts w:ascii="Segoe UI" w:hAnsi="Segoe UI" w:cs="Segoe UI"/>
          <w:i/>
          <w:sz w:val="20"/>
        </w:rPr>
        <w:t xml:space="preserve">Action Item </w:t>
      </w:r>
      <w:r w:rsidR="0072561B" w:rsidRPr="0072561B">
        <w:rPr>
          <w:rFonts w:ascii="Segoe UI" w:hAnsi="Segoe UI" w:cs="Segoe UI"/>
          <w:sz w:val="24"/>
        </w:rPr>
        <w:t>1e.1 Identify and define any roles and responsibilities requiring clarification.</w:t>
      </w:r>
    </w:p>
    <w:p w:rsidR="0072561B" w:rsidRPr="0072561B" w:rsidRDefault="0072561B" w:rsidP="0072561B">
      <w:pPr>
        <w:pStyle w:val="ListParagraph"/>
        <w:tabs>
          <w:tab w:val="left" w:pos="1539"/>
          <w:tab w:val="left" w:pos="1540"/>
        </w:tabs>
        <w:spacing w:line="230" w:lineRule="auto"/>
        <w:ind w:left="2431" w:right="877" w:firstLine="0"/>
        <w:rPr>
          <w:rFonts w:ascii="Segoe UI" w:hAnsi="Segoe UI" w:cs="Segoe UI"/>
          <w:sz w:val="24"/>
        </w:rPr>
      </w:pPr>
    </w:p>
    <w:p w:rsidR="0072561B" w:rsidRPr="0072561B" w:rsidRDefault="00973747" w:rsidP="0072561B">
      <w:pPr>
        <w:pStyle w:val="ListParagraph"/>
        <w:numPr>
          <w:ilvl w:val="2"/>
          <w:numId w:val="1"/>
        </w:numPr>
        <w:tabs>
          <w:tab w:val="left" w:pos="1539"/>
          <w:tab w:val="left" w:pos="1540"/>
        </w:tabs>
        <w:spacing w:line="230" w:lineRule="auto"/>
        <w:ind w:right="877"/>
        <w:rPr>
          <w:rFonts w:ascii="Segoe UI" w:hAnsi="Segoe UI" w:cs="Segoe UI"/>
          <w:sz w:val="24"/>
        </w:rPr>
      </w:pPr>
      <w:r w:rsidRPr="0072561B">
        <w:rPr>
          <w:rFonts w:ascii="Segoe UI" w:hAnsi="Segoe UI" w:cs="Segoe UI"/>
          <w:i/>
          <w:sz w:val="20"/>
        </w:rPr>
        <w:t xml:space="preserve">Action Item </w:t>
      </w:r>
      <w:r w:rsidR="0072561B" w:rsidRPr="0072561B">
        <w:rPr>
          <w:rFonts w:ascii="Segoe UI" w:hAnsi="Segoe UI" w:cs="Segoe UI"/>
          <w:sz w:val="24"/>
        </w:rPr>
        <w:t>1e.2 Work with the LPC, LPS and Lethbridge City Council to clarify, and appropriately document roles.</w:t>
      </w:r>
    </w:p>
    <w:p w:rsidR="0072561B" w:rsidRPr="0072561B" w:rsidRDefault="0072561B" w:rsidP="0072561B">
      <w:pPr>
        <w:pStyle w:val="ListParagraph"/>
        <w:tabs>
          <w:tab w:val="left" w:pos="1539"/>
          <w:tab w:val="left" w:pos="1540"/>
        </w:tabs>
        <w:spacing w:line="230" w:lineRule="auto"/>
        <w:ind w:left="2431" w:right="877" w:firstLine="0"/>
        <w:rPr>
          <w:rFonts w:ascii="Segoe UI" w:hAnsi="Segoe UI" w:cs="Segoe UI"/>
          <w:sz w:val="24"/>
        </w:rPr>
      </w:pPr>
    </w:p>
    <w:p w:rsidR="0072561B" w:rsidRPr="0072561B" w:rsidRDefault="00973747" w:rsidP="0072561B">
      <w:pPr>
        <w:pStyle w:val="ListParagraph"/>
        <w:numPr>
          <w:ilvl w:val="2"/>
          <w:numId w:val="1"/>
        </w:numPr>
        <w:tabs>
          <w:tab w:val="left" w:pos="1539"/>
          <w:tab w:val="left" w:pos="1540"/>
        </w:tabs>
        <w:spacing w:line="230" w:lineRule="auto"/>
        <w:ind w:right="877"/>
        <w:rPr>
          <w:rFonts w:ascii="Segoe UI" w:hAnsi="Segoe UI" w:cs="Segoe UI"/>
          <w:sz w:val="24"/>
        </w:rPr>
      </w:pPr>
      <w:r w:rsidRPr="0072561B">
        <w:rPr>
          <w:rFonts w:ascii="Segoe UI" w:hAnsi="Segoe UI" w:cs="Segoe UI"/>
          <w:i/>
          <w:sz w:val="20"/>
        </w:rPr>
        <w:t xml:space="preserve">Action Item </w:t>
      </w:r>
      <w:r w:rsidR="0072561B" w:rsidRPr="0072561B">
        <w:rPr>
          <w:rFonts w:ascii="Segoe UI" w:hAnsi="Segoe UI" w:cs="Segoe UI"/>
          <w:sz w:val="24"/>
        </w:rPr>
        <w:t>1e.3 Discuss role delineation during employee meetings.</w:t>
      </w:r>
    </w:p>
    <w:p w:rsidR="0072561B" w:rsidRPr="0072561B" w:rsidRDefault="0072561B" w:rsidP="0072561B">
      <w:pPr>
        <w:pStyle w:val="ListParagraph"/>
        <w:tabs>
          <w:tab w:val="left" w:pos="1539"/>
          <w:tab w:val="left" w:pos="1540"/>
        </w:tabs>
        <w:spacing w:line="230" w:lineRule="auto"/>
        <w:ind w:left="2431" w:right="877" w:firstLine="0"/>
        <w:rPr>
          <w:rFonts w:ascii="Segoe UI" w:hAnsi="Segoe UI" w:cs="Segoe UI"/>
          <w:sz w:val="24"/>
        </w:rPr>
      </w:pPr>
    </w:p>
    <w:p w:rsidR="0072561B" w:rsidRPr="0072561B" w:rsidRDefault="00973747" w:rsidP="0072561B">
      <w:pPr>
        <w:pStyle w:val="ListParagraph"/>
        <w:numPr>
          <w:ilvl w:val="2"/>
          <w:numId w:val="1"/>
        </w:numPr>
        <w:tabs>
          <w:tab w:val="left" w:pos="1539"/>
          <w:tab w:val="left" w:pos="1540"/>
        </w:tabs>
        <w:spacing w:line="230" w:lineRule="auto"/>
        <w:ind w:right="877"/>
        <w:rPr>
          <w:rFonts w:ascii="Segoe UI" w:hAnsi="Segoe UI" w:cs="Segoe UI"/>
          <w:sz w:val="24"/>
        </w:rPr>
      </w:pPr>
      <w:r w:rsidRPr="0072561B">
        <w:rPr>
          <w:rFonts w:ascii="Segoe UI" w:hAnsi="Segoe UI" w:cs="Segoe UI"/>
          <w:i/>
          <w:sz w:val="20"/>
        </w:rPr>
        <w:t xml:space="preserve">Action Item </w:t>
      </w:r>
      <w:r w:rsidR="0072561B" w:rsidRPr="0072561B">
        <w:rPr>
          <w:rFonts w:ascii="Segoe UI" w:hAnsi="Segoe UI" w:cs="Segoe UI"/>
          <w:sz w:val="24"/>
        </w:rPr>
        <w:t>1e.4 LPC orientation material update, including information on established roles and responsibilities.</w:t>
      </w:r>
    </w:p>
    <w:p w:rsidR="0072561B" w:rsidRPr="0072561B" w:rsidRDefault="0072561B" w:rsidP="0072561B">
      <w:pPr>
        <w:pStyle w:val="ListParagraph"/>
        <w:tabs>
          <w:tab w:val="left" w:pos="1539"/>
          <w:tab w:val="left" w:pos="1540"/>
        </w:tabs>
        <w:spacing w:line="230" w:lineRule="auto"/>
        <w:ind w:left="2431" w:right="877" w:firstLine="0"/>
        <w:rPr>
          <w:rFonts w:ascii="Segoe UI" w:hAnsi="Segoe UI" w:cs="Segoe UI"/>
          <w:sz w:val="24"/>
        </w:rPr>
      </w:pPr>
    </w:p>
    <w:p w:rsidR="0072561B" w:rsidRPr="0072561B" w:rsidRDefault="00973747" w:rsidP="0072561B">
      <w:pPr>
        <w:pStyle w:val="ListParagraph"/>
        <w:numPr>
          <w:ilvl w:val="2"/>
          <w:numId w:val="1"/>
        </w:numPr>
        <w:tabs>
          <w:tab w:val="left" w:pos="1539"/>
          <w:tab w:val="left" w:pos="1540"/>
        </w:tabs>
        <w:spacing w:line="230" w:lineRule="auto"/>
        <w:ind w:right="877"/>
        <w:rPr>
          <w:rFonts w:ascii="Segoe UI" w:hAnsi="Segoe UI" w:cs="Segoe UI"/>
          <w:sz w:val="24"/>
        </w:rPr>
      </w:pPr>
      <w:r w:rsidRPr="0072561B">
        <w:rPr>
          <w:rFonts w:ascii="Segoe UI" w:hAnsi="Segoe UI" w:cs="Segoe UI"/>
          <w:i/>
          <w:sz w:val="20"/>
        </w:rPr>
        <w:t xml:space="preserve">Action Item </w:t>
      </w:r>
      <w:r w:rsidR="0072561B" w:rsidRPr="0072561B">
        <w:rPr>
          <w:rFonts w:ascii="Segoe UI" w:hAnsi="Segoe UI" w:cs="Segoe UI"/>
          <w:sz w:val="24"/>
        </w:rPr>
        <w:t xml:space="preserve">1e.5 Work with the City Clerk’s Office to add questions to the Boards, Commissions and Committees (BCC) exit survey for retiring Commissioners including questions for LPC retirees regarding role delineation. </w:t>
      </w:r>
    </w:p>
    <w:p w:rsidR="0072561B" w:rsidRPr="0072561B" w:rsidRDefault="0072561B" w:rsidP="0072561B">
      <w:pPr>
        <w:pStyle w:val="ListParagraph"/>
        <w:tabs>
          <w:tab w:val="left" w:pos="1539"/>
          <w:tab w:val="left" w:pos="1540"/>
        </w:tabs>
        <w:spacing w:line="230" w:lineRule="auto"/>
        <w:ind w:left="2431" w:right="877" w:firstLine="0"/>
        <w:rPr>
          <w:rFonts w:ascii="Segoe UI" w:hAnsi="Segoe UI" w:cs="Segoe UI"/>
          <w:sz w:val="24"/>
        </w:rPr>
      </w:pPr>
    </w:p>
    <w:p w:rsidR="0072561B" w:rsidRPr="00905D7E" w:rsidRDefault="00973747" w:rsidP="0072561B">
      <w:pPr>
        <w:pStyle w:val="ListParagraph"/>
        <w:numPr>
          <w:ilvl w:val="2"/>
          <w:numId w:val="1"/>
        </w:numPr>
        <w:tabs>
          <w:tab w:val="left" w:pos="1539"/>
          <w:tab w:val="left" w:pos="1540"/>
        </w:tabs>
        <w:spacing w:line="230" w:lineRule="auto"/>
        <w:ind w:right="877"/>
        <w:rPr>
          <w:rFonts w:ascii="Segoe UI" w:hAnsi="Segoe UI" w:cs="Segoe UI"/>
          <w:sz w:val="24"/>
        </w:rPr>
      </w:pPr>
      <w:r w:rsidRPr="0072561B">
        <w:rPr>
          <w:rFonts w:ascii="Segoe UI" w:hAnsi="Segoe UI" w:cs="Segoe UI"/>
          <w:i/>
          <w:sz w:val="20"/>
        </w:rPr>
        <w:t xml:space="preserve">Action Item </w:t>
      </w:r>
      <w:r w:rsidR="0072561B" w:rsidRPr="0072561B">
        <w:rPr>
          <w:rFonts w:ascii="Segoe UI" w:hAnsi="Segoe UI" w:cs="Segoe UI"/>
          <w:sz w:val="24"/>
        </w:rPr>
        <w:t>1e.6 Conduct a bylaw review and submit bylaw updates to Council for consideration.</w:t>
      </w:r>
    </w:p>
    <w:p w:rsidR="002C6A77" w:rsidRPr="00905D7E" w:rsidRDefault="002C6A77">
      <w:pPr>
        <w:pStyle w:val="BodyText"/>
        <w:spacing w:before="1"/>
        <w:rPr>
          <w:rFonts w:ascii="Segoe UI" w:hAnsi="Segoe UI" w:cs="Segoe UI"/>
          <w:sz w:val="28"/>
          <w:szCs w:val="28"/>
        </w:rPr>
      </w:pPr>
    </w:p>
    <w:p w:rsidR="0072561B" w:rsidRDefault="009E1BAC" w:rsidP="00BE704F">
      <w:pPr>
        <w:pStyle w:val="ListParagraph"/>
        <w:widowControl/>
        <w:adjustRightInd w:val="0"/>
        <w:ind w:left="1540" w:firstLine="0"/>
        <w:rPr>
          <w:rFonts w:ascii="Segoe UI" w:eastAsiaTheme="minorHAnsi" w:hAnsi="Segoe UI" w:cs="Segoe UI"/>
          <w:sz w:val="20"/>
          <w:szCs w:val="20"/>
        </w:rPr>
      </w:pPr>
      <w:r w:rsidRPr="00905D7E">
        <w:rPr>
          <w:rFonts w:ascii="Segoe UI" w:hAnsi="Segoe UI" w:cs="Segoe UI"/>
          <w:b/>
          <w:sz w:val="20"/>
        </w:rPr>
        <w:t>Key Outcome 2.a</w:t>
      </w:r>
      <w:r w:rsidR="00583A04" w:rsidRPr="00905D7E">
        <w:rPr>
          <w:rFonts w:ascii="Segoe UI" w:hAnsi="Segoe UI" w:cs="Segoe UI"/>
          <w:sz w:val="20"/>
        </w:rPr>
        <w:t>:</w:t>
      </w:r>
      <w:r w:rsidR="002707EE">
        <w:rPr>
          <w:rFonts w:ascii="Segoe UI" w:hAnsi="Segoe UI" w:cs="Segoe UI"/>
          <w:sz w:val="20"/>
        </w:rPr>
        <w:t xml:space="preserve"> </w:t>
      </w:r>
      <w:r w:rsidR="00583A04" w:rsidRPr="00905D7E">
        <w:rPr>
          <w:rFonts w:ascii="Segoe UI" w:eastAsiaTheme="minorHAnsi" w:hAnsi="Segoe UI" w:cs="Segoe UI"/>
          <w:sz w:val="20"/>
          <w:szCs w:val="20"/>
        </w:rPr>
        <w:t xml:space="preserve">Allocate the funds that are provided by </w:t>
      </w:r>
      <w:r w:rsidR="002F6940">
        <w:rPr>
          <w:rFonts w:ascii="Segoe UI" w:eastAsiaTheme="minorHAnsi" w:hAnsi="Segoe UI" w:cs="Segoe UI"/>
          <w:sz w:val="20"/>
          <w:szCs w:val="20"/>
        </w:rPr>
        <w:t xml:space="preserve">Lethbridge </w:t>
      </w:r>
      <w:r w:rsidR="00583A04" w:rsidRPr="00905D7E">
        <w:rPr>
          <w:rFonts w:ascii="Segoe UI" w:eastAsiaTheme="minorHAnsi" w:hAnsi="Segoe UI" w:cs="Segoe UI"/>
          <w:sz w:val="20"/>
          <w:szCs w:val="20"/>
        </w:rPr>
        <w:t>City Council; establish policies providing for efficient and effective policing; issue instructions,</w:t>
      </w:r>
      <w:r w:rsidR="00905D7E">
        <w:rPr>
          <w:rFonts w:ascii="Segoe UI" w:eastAsiaTheme="minorHAnsi" w:hAnsi="Segoe UI" w:cs="Segoe UI"/>
          <w:sz w:val="20"/>
          <w:szCs w:val="20"/>
        </w:rPr>
        <w:t xml:space="preserve"> as necessary, to the Chief of P</w:t>
      </w:r>
      <w:r w:rsidR="00583A04" w:rsidRPr="00905D7E">
        <w:rPr>
          <w:rFonts w:ascii="Segoe UI" w:eastAsiaTheme="minorHAnsi" w:hAnsi="Segoe UI" w:cs="Segoe UI"/>
          <w:sz w:val="20"/>
          <w:szCs w:val="20"/>
        </w:rPr>
        <w:t>olice in respect to the policies; ensure that suf</w:t>
      </w:r>
      <w:r w:rsidR="00276E84">
        <w:rPr>
          <w:rFonts w:ascii="Segoe UI" w:eastAsiaTheme="minorHAnsi" w:hAnsi="Segoe UI" w:cs="Segoe UI"/>
          <w:sz w:val="20"/>
          <w:szCs w:val="20"/>
        </w:rPr>
        <w:t>ficient persons are employed by</w:t>
      </w:r>
      <w:r w:rsidR="00583A04" w:rsidRPr="00905D7E">
        <w:rPr>
          <w:rFonts w:ascii="Segoe UI" w:eastAsiaTheme="minorHAnsi" w:hAnsi="Segoe UI" w:cs="Segoe UI"/>
          <w:sz w:val="20"/>
          <w:szCs w:val="20"/>
        </w:rPr>
        <w:t xml:space="preserve"> the police service for the purposes of carrying out the functions of the </w:t>
      </w:r>
      <w:r w:rsidR="00905D7E">
        <w:rPr>
          <w:rFonts w:ascii="Segoe UI" w:eastAsiaTheme="minorHAnsi" w:hAnsi="Segoe UI" w:cs="Segoe UI"/>
          <w:sz w:val="20"/>
          <w:szCs w:val="20"/>
        </w:rPr>
        <w:t>police service</w:t>
      </w:r>
    </w:p>
    <w:p w:rsidR="0072561B" w:rsidRDefault="00973747" w:rsidP="0072561B">
      <w:pPr>
        <w:pStyle w:val="ListParagraph"/>
        <w:widowControl/>
        <w:numPr>
          <w:ilvl w:val="1"/>
          <w:numId w:val="2"/>
        </w:numPr>
        <w:adjustRightInd w:val="0"/>
        <w:rPr>
          <w:rFonts w:ascii="Segoe UI" w:eastAsiaTheme="minorHAnsi" w:hAnsi="Segoe UI" w:cs="Segoe UI"/>
          <w:sz w:val="20"/>
          <w:szCs w:val="20"/>
        </w:rPr>
      </w:pPr>
      <w:r w:rsidRPr="0072561B">
        <w:rPr>
          <w:rFonts w:ascii="Segoe UI" w:hAnsi="Segoe UI" w:cs="Segoe UI"/>
          <w:i/>
          <w:sz w:val="20"/>
        </w:rPr>
        <w:t xml:space="preserve">Action Item </w:t>
      </w:r>
      <w:r w:rsidR="0072561B" w:rsidRPr="0072561B">
        <w:rPr>
          <w:rFonts w:ascii="Segoe UI" w:eastAsiaTheme="minorHAnsi" w:hAnsi="Segoe UI" w:cs="Segoe UI"/>
          <w:sz w:val="20"/>
          <w:szCs w:val="20"/>
        </w:rPr>
        <w:t>2a.1 Review, discuss, and approve LPS Business Plan 2023-2026 and proposed budget.</w:t>
      </w:r>
    </w:p>
    <w:p w:rsidR="0072561B" w:rsidRDefault="0072561B" w:rsidP="0072561B">
      <w:pPr>
        <w:pStyle w:val="ListParagraph"/>
        <w:widowControl/>
        <w:adjustRightInd w:val="0"/>
        <w:ind w:left="2260" w:firstLine="0"/>
        <w:rPr>
          <w:rFonts w:ascii="Segoe UI" w:eastAsiaTheme="minorHAnsi" w:hAnsi="Segoe UI" w:cs="Segoe UI"/>
          <w:sz w:val="20"/>
          <w:szCs w:val="20"/>
        </w:rPr>
      </w:pPr>
    </w:p>
    <w:p w:rsidR="0072561B" w:rsidRDefault="00973747" w:rsidP="0072561B">
      <w:pPr>
        <w:pStyle w:val="ListParagraph"/>
        <w:widowControl/>
        <w:numPr>
          <w:ilvl w:val="1"/>
          <w:numId w:val="2"/>
        </w:numPr>
        <w:adjustRightInd w:val="0"/>
        <w:rPr>
          <w:rFonts w:ascii="Segoe UI" w:eastAsiaTheme="minorHAnsi" w:hAnsi="Segoe UI" w:cs="Segoe UI"/>
          <w:sz w:val="20"/>
          <w:szCs w:val="20"/>
        </w:rPr>
      </w:pPr>
      <w:r w:rsidRPr="0072561B">
        <w:rPr>
          <w:rFonts w:ascii="Segoe UI" w:hAnsi="Segoe UI" w:cs="Segoe UI"/>
          <w:i/>
          <w:sz w:val="20"/>
        </w:rPr>
        <w:t xml:space="preserve">Action Item </w:t>
      </w:r>
      <w:r w:rsidR="0072561B" w:rsidRPr="0072561B">
        <w:rPr>
          <w:rFonts w:ascii="Segoe UI" w:eastAsiaTheme="minorHAnsi" w:hAnsi="Segoe UI" w:cs="Segoe UI"/>
          <w:sz w:val="20"/>
          <w:szCs w:val="20"/>
        </w:rPr>
        <w:t>2a.2 Establish communication chain clarifying that all communication with the Chief of Police goes through the Chair of the Commission, not individual Commissioners, unless</w:t>
      </w:r>
      <w:r w:rsidR="0072561B">
        <w:rPr>
          <w:rFonts w:ascii="Segoe UI" w:eastAsiaTheme="minorHAnsi" w:hAnsi="Segoe UI" w:cs="Segoe UI"/>
          <w:sz w:val="20"/>
          <w:szCs w:val="20"/>
        </w:rPr>
        <w:t xml:space="preserve"> approved by LPC</w:t>
      </w:r>
      <w:r w:rsidR="0072561B" w:rsidRPr="0072561B">
        <w:rPr>
          <w:rFonts w:ascii="Segoe UI" w:eastAsiaTheme="minorHAnsi" w:hAnsi="Segoe UI" w:cs="Segoe UI"/>
          <w:sz w:val="20"/>
          <w:szCs w:val="20"/>
        </w:rPr>
        <w:t>.</w:t>
      </w:r>
    </w:p>
    <w:p w:rsidR="0072561B" w:rsidRDefault="0072561B" w:rsidP="0072561B">
      <w:pPr>
        <w:pStyle w:val="ListParagraph"/>
        <w:widowControl/>
        <w:adjustRightInd w:val="0"/>
        <w:ind w:left="2260" w:firstLine="0"/>
        <w:rPr>
          <w:rFonts w:ascii="Segoe UI" w:eastAsiaTheme="minorHAnsi" w:hAnsi="Segoe UI" w:cs="Segoe UI"/>
          <w:sz w:val="20"/>
          <w:szCs w:val="20"/>
        </w:rPr>
      </w:pPr>
    </w:p>
    <w:p w:rsidR="0072561B" w:rsidRDefault="00973747" w:rsidP="0072561B">
      <w:pPr>
        <w:pStyle w:val="ListParagraph"/>
        <w:widowControl/>
        <w:numPr>
          <w:ilvl w:val="1"/>
          <w:numId w:val="2"/>
        </w:numPr>
        <w:adjustRightInd w:val="0"/>
        <w:rPr>
          <w:rFonts w:ascii="Segoe UI" w:eastAsiaTheme="minorHAnsi" w:hAnsi="Segoe UI" w:cs="Segoe UI"/>
          <w:sz w:val="20"/>
          <w:szCs w:val="20"/>
        </w:rPr>
      </w:pPr>
      <w:r w:rsidRPr="0072561B">
        <w:rPr>
          <w:rFonts w:ascii="Segoe UI" w:hAnsi="Segoe UI" w:cs="Segoe UI"/>
          <w:i/>
          <w:sz w:val="20"/>
        </w:rPr>
        <w:t xml:space="preserve">Action Item </w:t>
      </w:r>
      <w:r w:rsidR="0072561B" w:rsidRPr="0072561B">
        <w:rPr>
          <w:rFonts w:ascii="Segoe UI" w:eastAsiaTheme="minorHAnsi" w:hAnsi="Segoe UI" w:cs="Segoe UI"/>
          <w:sz w:val="20"/>
          <w:szCs w:val="20"/>
        </w:rPr>
        <w:t xml:space="preserve">2a.3 Advocate to City Council on behalf of LPC/LPS for adequate funding. </w:t>
      </w:r>
    </w:p>
    <w:p w:rsidR="0072561B" w:rsidRPr="0072561B" w:rsidRDefault="0072561B" w:rsidP="0072561B">
      <w:pPr>
        <w:pStyle w:val="ListParagraph"/>
        <w:rPr>
          <w:rFonts w:ascii="Segoe UI" w:eastAsiaTheme="minorHAnsi" w:hAnsi="Segoe UI" w:cs="Segoe UI"/>
          <w:sz w:val="20"/>
          <w:szCs w:val="20"/>
        </w:rPr>
      </w:pPr>
    </w:p>
    <w:p w:rsidR="00583A04" w:rsidRPr="0072561B" w:rsidRDefault="00973747" w:rsidP="0072561B">
      <w:pPr>
        <w:pStyle w:val="ListParagraph"/>
        <w:widowControl/>
        <w:numPr>
          <w:ilvl w:val="1"/>
          <w:numId w:val="2"/>
        </w:numPr>
        <w:adjustRightInd w:val="0"/>
        <w:rPr>
          <w:rFonts w:ascii="Segoe UI" w:eastAsiaTheme="minorHAnsi" w:hAnsi="Segoe UI" w:cs="Segoe UI"/>
          <w:sz w:val="20"/>
          <w:szCs w:val="20"/>
        </w:rPr>
      </w:pPr>
      <w:r w:rsidRPr="0072561B">
        <w:rPr>
          <w:rFonts w:ascii="Segoe UI" w:hAnsi="Segoe UI" w:cs="Segoe UI"/>
          <w:i/>
          <w:sz w:val="20"/>
        </w:rPr>
        <w:t xml:space="preserve">Action Item </w:t>
      </w:r>
      <w:r w:rsidR="0072561B" w:rsidRPr="0072561B">
        <w:rPr>
          <w:rFonts w:ascii="Segoe UI" w:eastAsiaTheme="minorHAnsi" w:hAnsi="Segoe UI" w:cs="Segoe UI"/>
          <w:sz w:val="20"/>
          <w:szCs w:val="20"/>
        </w:rPr>
        <w:t>2a.4 Keep City Council informed on the risks and benefits</w:t>
      </w:r>
      <w:r w:rsidR="0072561B" w:rsidRPr="0072561B">
        <w:rPr>
          <w:rFonts w:ascii="Segoe UI" w:hAnsi="Segoe UI" w:cs="Segoe UI"/>
          <w:lang w:val="en-CA"/>
        </w:rPr>
        <w:t xml:space="preserve"> associated with Police funding changes.</w:t>
      </w:r>
    </w:p>
    <w:p w:rsidR="0072561B" w:rsidRPr="0072561B" w:rsidRDefault="0072561B" w:rsidP="0072561B">
      <w:pPr>
        <w:pStyle w:val="ListParagraph"/>
        <w:rPr>
          <w:rFonts w:ascii="Segoe UI" w:eastAsiaTheme="minorHAnsi" w:hAnsi="Segoe UI" w:cs="Segoe UI"/>
          <w:sz w:val="20"/>
          <w:szCs w:val="20"/>
        </w:rPr>
      </w:pPr>
    </w:p>
    <w:p w:rsidR="0072561B" w:rsidRPr="0072561B" w:rsidRDefault="0072561B" w:rsidP="0072561B">
      <w:pPr>
        <w:pStyle w:val="ListParagraph"/>
        <w:widowControl/>
        <w:adjustRightInd w:val="0"/>
        <w:ind w:left="2260" w:firstLine="0"/>
        <w:rPr>
          <w:rFonts w:ascii="Segoe UI" w:eastAsiaTheme="minorHAnsi" w:hAnsi="Segoe UI" w:cs="Segoe UI"/>
          <w:sz w:val="20"/>
          <w:szCs w:val="20"/>
        </w:rPr>
      </w:pPr>
    </w:p>
    <w:p w:rsidR="002C6A77" w:rsidRDefault="009E1BAC" w:rsidP="00BE704F">
      <w:pPr>
        <w:pStyle w:val="ListParagraph"/>
        <w:tabs>
          <w:tab w:val="left" w:pos="1539"/>
          <w:tab w:val="left" w:pos="1540"/>
        </w:tabs>
        <w:ind w:left="1540" w:right="397" w:firstLine="0"/>
        <w:rPr>
          <w:rFonts w:ascii="Segoe UI" w:hAnsi="Segoe UI" w:cs="Segoe UI"/>
          <w:sz w:val="20"/>
        </w:rPr>
      </w:pPr>
      <w:r w:rsidRPr="00905D7E">
        <w:rPr>
          <w:rFonts w:ascii="Segoe UI" w:hAnsi="Segoe UI" w:cs="Segoe UI"/>
          <w:b/>
          <w:sz w:val="20"/>
        </w:rPr>
        <w:t>Key Outcome 2.b</w:t>
      </w:r>
      <w:r w:rsidR="00D74ECA" w:rsidRPr="00905D7E">
        <w:rPr>
          <w:rFonts w:ascii="Segoe UI" w:hAnsi="Segoe UI" w:cs="Segoe UI"/>
          <w:sz w:val="20"/>
        </w:rPr>
        <w:t>:</w:t>
      </w:r>
      <w:r w:rsidR="002707EE">
        <w:rPr>
          <w:rFonts w:ascii="Segoe UI" w:hAnsi="Segoe UI" w:cs="Segoe UI"/>
          <w:sz w:val="20"/>
        </w:rPr>
        <w:t xml:space="preserve"> </w:t>
      </w:r>
      <w:r w:rsidR="00DB0CE1" w:rsidRPr="00905D7E">
        <w:rPr>
          <w:rFonts w:ascii="Segoe UI" w:hAnsi="Segoe UI" w:cs="Segoe UI"/>
          <w:sz w:val="20"/>
        </w:rPr>
        <w:t xml:space="preserve">Ensure </w:t>
      </w:r>
      <w:r w:rsidR="00583A04" w:rsidRPr="00905D7E">
        <w:rPr>
          <w:rFonts w:ascii="Segoe UI" w:hAnsi="Segoe UI" w:cs="Segoe UI"/>
          <w:sz w:val="20"/>
        </w:rPr>
        <w:t xml:space="preserve">Lethbridge Police </w:t>
      </w:r>
      <w:r w:rsidR="002A61DD" w:rsidRPr="00905D7E">
        <w:rPr>
          <w:rFonts w:ascii="Segoe UI" w:hAnsi="Segoe UI" w:cs="Segoe UI"/>
          <w:sz w:val="20"/>
        </w:rPr>
        <w:t>S</w:t>
      </w:r>
      <w:r w:rsidR="00583A04" w:rsidRPr="00905D7E">
        <w:rPr>
          <w:rFonts w:ascii="Segoe UI" w:hAnsi="Segoe UI" w:cs="Segoe UI"/>
          <w:sz w:val="20"/>
        </w:rPr>
        <w:t>ervice</w:t>
      </w:r>
      <w:r w:rsidR="000111F4" w:rsidRPr="00905D7E">
        <w:rPr>
          <w:rFonts w:ascii="Segoe UI" w:hAnsi="Segoe UI" w:cs="Segoe UI"/>
          <w:sz w:val="20"/>
        </w:rPr>
        <w:t xml:space="preserve"> </w:t>
      </w:r>
      <w:r w:rsidR="00DB0CE1" w:rsidRPr="00905D7E">
        <w:rPr>
          <w:rFonts w:ascii="Segoe UI" w:hAnsi="Segoe UI" w:cs="Segoe UI"/>
          <w:sz w:val="20"/>
        </w:rPr>
        <w:t xml:space="preserve">continues </w:t>
      </w:r>
      <w:r w:rsidR="000111F4" w:rsidRPr="00905D7E">
        <w:rPr>
          <w:rFonts w:ascii="Segoe UI" w:hAnsi="Segoe UI" w:cs="Segoe UI"/>
          <w:sz w:val="20"/>
        </w:rPr>
        <w:t xml:space="preserve">to broaden contacts through </w:t>
      </w:r>
      <w:r w:rsidR="00E51264" w:rsidRPr="00905D7E">
        <w:rPr>
          <w:rFonts w:ascii="Segoe UI" w:hAnsi="Segoe UI" w:cs="Segoe UI"/>
          <w:sz w:val="20"/>
        </w:rPr>
        <w:t xml:space="preserve">outcome driven </w:t>
      </w:r>
      <w:r w:rsidR="000111F4" w:rsidRPr="00905D7E">
        <w:rPr>
          <w:rFonts w:ascii="Segoe UI" w:hAnsi="Segoe UI" w:cs="Segoe UI"/>
          <w:sz w:val="20"/>
        </w:rPr>
        <w:t xml:space="preserve">partnerships </w:t>
      </w:r>
      <w:r w:rsidR="002F6940">
        <w:rPr>
          <w:rFonts w:ascii="Segoe UI" w:hAnsi="Segoe UI" w:cs="Segoe UI"/>
          <w:sz w:val="20"/>
        </w:rPr>
        <w:t xml:space="preserve">in order </w:t>
      </w:r>
      <w:r w:rsidR="000111F4" w:rsidRPr="00905D7E">
        <w:rPr>
          <w:rFonts w:ascii="Segoe UI" w:hAnsi="Segoe UI" w:cs="Segoe UI"/>
          <w:sz w:val="20"/>
        </w:rPr>
        <w:t>to explore innovative practices in enhancing</w:t>
      </w:r>
      <w:r w:rsidR="00DB0CE1" w:rsidRPr="00905D7E">
        <w:rPr>
          <w:rFonts w:ascii="Segoe UI" w:hAnsi="Segoe UI" w:cs="Segoe UI"/>
          <w:sz w:val="20"/>
        </w:rPr>
        <w:t xml:space="preserve"> public safety and </w:t>
      </w:r>
      <w:r w:rsidR="000111F4" w:rsidRPr="00905D7E">
        <w:rPr>
          <w:rFonts w:ascii="Segoe UI" w:hAnsi="Segoe UI" w:cs="Segoe UI"/>
          <w:sz w:val="20"/>
        </w:rPr>
        <w:t>service</w:t>
      </w:r>
      <w:r w:rsidR="000111F4" w:rsidRPr="00905D7E">
        <w:rPr>
          <w:rFonts w:ascii="Segoe UI" w:hAnsi="Segoe UI" w:cs="Segoe UI"/>
          <w:spacing w:val="-13"/>
          <w:sz w:val="20"/>
        </w:rPr>
        <w:t xml:space="preserve"> </w:t>
      </w:r>
      <w:r w:rsidR="000111F4" w:rsidRPr="00905D7E">
        <w:rPr>
          <w:rFonts w:ascii="Segoe UI" w:hAnsi="Segoe UI" w:cs="Segoe UI"/>
          <w:sz w:val="20"/>
        </w:rPr>
        <w:t>delivery</w:t>
      </w:r>
    </w:p>
    <w:p w:rsidR="0072561B" w:rsidRPr="00905D7E" w:rsidRDefault="00973747" w:rsidP="0072561B">
      <w:pPr>
        <w:pStyle w:val="ListParagraph"/>
        <w:numPr>
          <w:ilvl w:val="2"/>
          <w:numId w:val="1"/>
        </w:numPr>
        <w:tabs>
          <w:tab w:val="left" w:pos="1539"/>
          <w:tab w:val="left" w:pos="1540"/>
        </w:tabs>
        <w:ind w:right="397"/>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2b.1 Directions clearly communicated to Chief of Police, by the LPC Chair, regarding outcome driven partnerships.</w:t>
      </w:r>
    </w:p>
    <w:p w:rsidR="002C6A77" w:rsidRPr="00905D7E" w:rsidRDefault="002C6A77">
      <w:pPr>
        <w:pStyle w:val="BodyText"/>
        <w:spacing w:before="11"/>
        <w:rPr>
          <w:rFonts w:ascii="Segoe UI" w:hAnsi="Segoe UI" w:cs="Segoe UI"/>
          <w:sz w:val="19"/>
        </w:rPr>
      </w:pPr>
    </w:p>
    <w:p w:rsidR="002C6A77" w:rsidRDefault="000111F4" w:rsidP="00BE704F">
      <w:pPr>
        <w:pStyle w:val="ListParagraph"/>
        <w:tabs>
          <w:tab w:val="left" w:pos="1539"/>
          <w:tab w:val="left" w:pos="1540"/>
        </w:tabs>
        <w:ind w:left="1540" w:right="859" w:firstLine="0"/>
        <w:rPr>
          <w:rFonts w:ascii="Segoe UI" w:hAnsi="Segoe UI" w:cs="Segoe UI"/>
          <w:sz w:val="20"/>
        </w:rPr>
      </w:pPr>
      <w:r w:rsidRPr="00905D7E">
        <w:rPr>
          <w:rFonts w:ascii="Segoe UI" w:hAnsi="Segoe UI" w:cs="Segoe UI"/>
          <w:b/>
          <w:sz w:val="20"/>
        </w:rPr>
        <w:t xml:space="preserve">Key </w:t>
      </w:r>
      <w:r w:rsidR="009E1BAC" w:rsidRPr="00905D7E">
        <w:rPr>
          <w:rFonts w:ascii="Segoe UI" w:hAnsi="Segoe UI" w:cs="Segoe UI"/>
          <w:b/>
          <w:sz w:val="20"/>
        </w:rPr>
        <w:t>Outcome 2.c</w:t>
      </w:r>
      <w:r w:rsidR="00DB0CE1" w:rsidRPr="00905D7E">
        <w:rPr>
          <w:rFonts w:ascii="Segoe UI" w:hAnsi="Segoe UI" w:cs="Segoe UI"/>
          <w:sz w:val="20"/>
        </w:rPr>
        <w:t>:</w:t>
      </w:r>
      <w:r w:rsidR="002707EE">
        <w:rPr>
          <w:rFonts w:ascii="Segoe UI" w:hAnsi="Segoe UI" w:cs="Segoe UI"/>
          <w:sz w:val="20"/>
        </w:rPr>
        <w:t xml:space="preserve"> </w:t>
      </w:r>
      <w:r w:rsidR="002654D8" w:rsidRPr="00905D7E">
        <w:rPr>
          <w:rFonts w:ascii="Segoe UI" w:hAnsi="Segoe UI" w:cs="Segoe UI"/>
          <w:sz w:val="20"/>
        </w:rPr>
        <w:t xml:space="preserve">Ensure </w:t>
      </w:r>
      <w:r w:rsidR="002F6940">
        <w:rPr>
          <w:rFonts w:ascii="Segoe UI" w:hAnsi="Segoe UI" w:cs="Segoe UI"/>
          <w:sz w:val="20"/>
        </w:rPr>
        <w:t xml:space="preserve">development and </w:t>
      </w:r>
      <w:r w:rsidRPr="00905D7E">
        <w:rPr>
          <w:rFonts w:ascii="Segoe UI" w:hAnsi="Segoe UI" w:cs="Segoe UI"/>
          <w:sz w:val="20"/>
        </w:rPr>
        <w:t>implement</w:t>
      </w:r>
      <w:r w:rsidR="002654D8" w:rsidRPr="00905D7E">
        <w:rPr>
          <w:rFonts w:ascii="Segoe UI" w:hAnsi="Segoe UI" w:cs="Segoe UI"/>
          <w:sz w:val="20"/>
        </w:rPr>
        <w:t>ation of</w:t>
      </w:r>
      <w:r w:rsidRPr="00905D7E">
        <w:rPr>
          <w:rFonts w:ascii="Segoe UI" w:hAnsi="Segoe UI" w:cs="Segoe UI"/>
          <w:sz w:val="20"/>
        </w:rPr>
        <w:t xml:space="preserve"> an effective evaluation</w:t>
      </w:r>
      <w:r w:rsidR="00DB0CE1" w:rsidRPr="00905D7E">
        <w:rPr>
          <w:rFonts w:ascii="Segoe UI" w:hAnsi="Segoe UI" w:cs="Segoe UI"/>
          <w:spacing w:val="-4"/>
          <w:sz w:val="20"/>
        </w:rPr>
        <w:t xml:space="preserve"> of </w:t>
      </w:r>
      <w:r w:rsidR="002654D8" w:rsidRPr="00905D7E">
        <w:rPr>
          <w:rFonts w:ascii="Segoe UI" w:hAnsi="Segoe UI" w:cs="Segoe UI"/>
          <w:spacing w:val="-4"/>
          <w:sz w:val="20"/>
        </w:rPr>
        <w:t xml:space="preserve">human </w:t>
      </w:r>
      <w:r w:rsidR="002F6940">
        <w:rPr>
          <w:rFonts w:ascii="Segoe UI" w:hAnsi="Segoe UI" w:cs="Segoe UI"/>
          <w:spacing w:val="-4"/>
          <w:sz w:val="20"/>
        </w:rPr>
        <w:t>resource policies</w:t>
      </w:r>
      <w:r w:rsidR="002654D8" w:rsidRPr="00905D7E">
        <w:rPr>
          <w:rFonts w:ascii="Segoe UI" w:hAnsi="Segoe UI" w:cs="Segoe UI"/>
          <w:spacing w:val="-4"/>
          <w:sz w:val="20"/>
        </w:rPr>
        <w:t xml:space="preserve"> a</w:t>
      </w:r>
      <w:r w:rsidR="002654D8" w:rsidRPr="00905D7E">
        <w:rPr>
          <w:rFonts w:ascii="Segoe UI" w:hAnsi="Segoe UI" w:cs="Segoe UI"/>
          <w:sz w:val="20"/>
        </w:rPr>
        <w:t>nd practices</w:t>
      </w:r>
    </w:p>
    <w:p w:rsidR="0072561B" w:rsidRPr="0072561B" w:rsidRDefault="00973747" w:rsidP="0072561B">
      <w:pPr>
        <w:pStyle w:val="ListParagraph"/>
        <w:numPr>
          <w:ilvl w:val="2"/>
          <w:numId w:val="1"/>
        </w:numPr>
        <w:tabs>
          <w:tab w:val="left" w:pos="1539"/>
          <w:tab w:val="left" w:pos="1540"/>
        </w:tabs>
        <w:ind w:right="859"/>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2c.1 Perform internal policy review as noted above in 1(b), by creation and implementation of an LPC Policy Review Schedule, with a focus on HR policies</w:t>
      </w:r>
    </w:p>
    <w:p w:rsidR="0072561B" w:rsidRPr="0072561B" w:rsidRDefault="0072561B" w:rsidP="0072561B">
      <w:pPr>
        <w:pStyle w:val="ListParagraph"/>
        <w:tabs>
          <w:tab w:val="left" w:pos="1539"/>
          <w:tab w:val="left" w:pos="1540"/>
        </w:tabs>
        <w:ind w:left="2431" w:right="859" w:firstLine="0"/>
        <w:rPr>
          <w:rFonts w:ascii="Segoe UI" w:hAnsi="Segoe UI" w:cs="Segoe UI"/>
          <w:sz w:val="20"/>
        </w:rPr>
      </w:pPr>
    </w:p>
    <w:p w:rsidR="0072561B" w:rsidRPr="0072561B" w:rsidRDefault="00973747" w:rsidP="0072561B">
      <w:pPr>
        <w:pStyle w:val="ListParagraph"/>
        <w:numPr>
          <w:ilvl w:val="2"/>
          <w:numId w:val="1"/>
        </w:numPr>
        <w:tabs>
          <w:tab w:val="left" w:pos="1539"/>
          <w:tab w:val="left" w:pos="1540"/>
        </w:tabs>
        <w:ind w:right="859"/>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2c.2 Ensure that LPS is reviewing HR policies and reporting on their review through the Chief of Police, at least annually</w:t>
      </w:r>
    </w:p>
    <w:p w:rsidR="0072561B" w:rsidRPr="0072561B" w:rsidRDefault="0072561B" w:rsidP="0072561B">
      <w:pPr>
        <w:pStyle w:val="ListParagraph"/>
        <w:tabs>
          <w:tab w:val="left" w:pos="1539"/>
          <w:tab w:val="left" w:pos="1540"/>
        </w:tabs>
        <w:ind w:left="2431" w:right="859" w:firstLine="0"/>
        <w:rPr>
          <w:rFonts w:ascii="Segoe UI" w:hAnsi="Segoe UI" w:cs="Segoe UI"/>
          <w:sz w:val="20"/>
        </w:rPr>
      </w:pPr>
    </w:p>
    <w:p w:rsidR="0072561B" w:rsidRPr="0072561B" w:rsidRDefault="00973747" w:rsidP="0072561B">
      <w:pPr>
        <w:pStyle w:val="ListParagraph"/>
        <w:numPr>
          <w:ilvl w:val="2"/>
          <w:numId w:val="1"/>
        </w:numPr>
        <w:tabs>
          <w:tab w:val="left" w:pos="1539"/>
          <w:tab w:val="left" w:pos="1540"/>
        </w:tabs>
        <w:ind w:right="859"/>
        <w:rPr>
          <w:rFonts w:ascii="Segoe UI" w:hAnsi="Segoe UI" w:cs="Segoe UI"/>
          <w:sz w:val="20"/>
        </w:rPr>
      </w:pPr>
      <w:r w:rsidRPr="0072561B">
        <w:rPr>
          <w:rFonts w:ascii="Segoe UI" w:hAnsi="Segoe UI" w:cs="Segoe UI"/>
          <w:i/>
          <w:sz w:val="20"/>
        </w:rPr>
        <w:t xml:space="preserve">Action Item </w:t>
      </w:r>
      <w:r w:rsidR="0072561B" w:rsidRPr="0072561B">
        <w:rPr>
          <w:rFonts w:ascii="Segoe UI" w:hAnsi="Segoe UI" w:cs="Segoe UI"/>
          <w:sz w:val="20"/>
        </w:rPr>
        <w:t>2c.3 Create standing items for Chief of Police to cover in monthly reports.</w:t>
      </w:r>
    </w:p>
    <w:p w:rsidR="0072561B" w:rsidRPr="0072561B" w:rsidRDefault="0072561B" w:rsidP="0072561B">
      <w:pPr>
        <w:pStyle w:val="ListParagraph"/>
        <w:tabs>
          <w:tab w:val="left" w:pos="1539"/>
          <w:tab w:val="left" w:pos="1540"/>
        </w:tabs>
        <w:ind w:left="2431" w:right="859" w:firstLine="0"/>
        <w:rPr>
          <w:rFonts w:ascii="Segoe UI" w:hAnsi="Segoe UI" w:cs="Segoe UI"/>
          <w:sz w:val="20"/>
        </w:rPr>
      </w:pPr>
    </w:p>
    <w:p w:rsidR="00973747" w:rsidRDefault="00973747" w:rsidP="00BD676B">
      <w:pPr>
        <w:pStyle w:val="ListParagraph"/>
        <w:numPr>
          <w:ilvl w:val="2"/>
          <w:numId w:val="1"/>
        </w:numPr>
        <w:tabs>
          <w:tab w:val="left" w:pos="1539"/>
          <w:tab w:val="left" w:pos="1540"/>
        </w:tabs>
        <w:ind w:right="859"/>
        <w:rPr>
          <w:rFonts w:ascii="Segoe UI" w:hAnsi="Segoe UI" w:cs="Segoe UI"/>
          <w:sz w:val="20"/>
        </w:rPr>
      </w:pPr>
      <w:r w:rsidRPr="00973747">
        <w:rPr>
          <w:rFonts w:ascii="Segoe UI" w:hAnsi="Segoe UI" w:cs="Segoe UI"/>
          <w:i/>
          <w:sz w:val="20"/>
        </w:rPr>
        <w:t xml:space="preserve">Action Item </w:t>
      </w:r>
      <w:r w:rsidR="0072561B" w:rsidRPr="00973747">
        <w:rPr>
          <w:rFonts w:ascii="Segoe UI" w:hAnsi="Segoe UI" w:cs="Segoe UI"/>
          <w:sz w:val="20"/>
        </w:rPr>
        <w:t>2c.4 Create template documents for the Chief of Police to use when creating reports, as require</w:t>
      </w:r>
      <w:r w:rsidRPr="00973747">
        <w:rPr>
          <w:rFonts w:ascii="Segoe UI" w:hAnsi="Segoe UI" w:cs="Segoe UI"/>
          <w:sz w:val="20"/>
        </w:rPr>
        <w:t>d.</w:t>
      </w:r>
    </w:p>
    <w:p w:rsidR="00973747" w:rsidRPr="00973747" w:rsidRDefault="00973747" w:rsidP="00973747">
      <w:pPr>
        <w:pStyle w:val="ListParagraph"/>
        <w:rPr>
          <w:rFonts w:ascii="Segoe UI" w:hAnsi="Segoe UI" w:cs="Segoe UI"/>
          <w:b/>
          <w:sz w:val="20"/>
        </w:rPr>
      </w:pPr>
    </w:p>
    <w:p w:rsidR="00D74ECA" w:rsidRPr="00973747" w:rsidRDefault="009E1BAC" w:rsidP="00BE704F">
      <w:pPr>
        <w:pStyle w:val="ListParagraph"/>
        <w:tabs>
          <w:tab w:val="left" w:pos="1539"/>
          <w:tab w:val="left" w:pos="1540"/>
        </w:tabs>
        <w:ind w:left="1540" w:right="859" w:firstLine="0"/>
        <w:rPr>
          <w:rFonts w:ascii="Segoe UI" w:hAnsi="Segoe UI" w:cs="Segoe UI"/>
          <w:sz w:val="20"/>
        </w:rPr>
      </w:pPr>
      <w:r w:rsidRPr="00973747">
        <w:rPr>
          <w:rFonts w:ascii="Segoe UI" w:hAnsi="Segoe UI" w:cs="Segoe UI"/>
          <w:b/>
          <w:sz w:val="20"/>
        </w:rPr>
        <w:t>Key Outcome 2.d</w:t>
      </w:r>
      <w:r w:rsidR="00905D7E" w:rsidRPr="00973747">
        <w:rPr>
          <w:rFonts w:ascii="Segoe UI" w:hAnsi="Segoe UI" w:cs="Segoe UI"/>
          <w:b/>
          <w:sz w:val="20"/>
        </w:rPr>
        <w:t>:</w:t>
      </w:r>
      <w:r w:rsidR="002707EE" w:rsidRPr="00973747">
        <w:rPr>
          <w:rFonts w:ascii="Segoe UI" w:hAnsi="Segoe UI" w:cs="Segoe UI"/>
          <w:b/>
          <w:sz w:val="20"/>
        </w:rPr>
        <w:t xml:space="preserve"> </w:t>
      </w:r>
      <w:r w:rsidR="000111F4" w:rsidRPr="00973747">
        <w:rPr>
          <w:rFonts w:ascii="Segoe UI" w:hAnsi="Segoe UI" w:cs="Segoe UI"/>
          <w:sz w:val="20"/>
        </w:rPr>
        <w:t>Ensure transparency</w:t>
      </w:r>
      <w:r w:rsidR="00683A52" w:rsidRPr="00973747">
        <w:rPr>
          <w:rFonts w:ascii="Segoe UI" w:hAnsi="Segoe UI" w:cs="Segoe UI"/>
          <w:sz w:val="20"/>
        </w:rPr>
        <w:t xml:space="preserve"> and accountability</w:t>
      </w: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2d.1 Discuss the LPC meeting Agenda items that should be held in open session.</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 xml:space="preserve">2d.2 Ensure motions arising from a closed session are recorded in detail in the open minutes unless it is absolutely essential that the motion remain in confidence. </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2d.3 Publish open LPC Agendas on the website the Friday prior to Wednesday Commission meetings.</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2d.4 Review LPC and LPS Financial statements at the Finance Committee meeting one month after the financial documents are completed.</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2d.5 Create LPC media releases on important matters, in keeping with the LPC Communication Policy (to be developed)</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2d.6 Keep LPC website up to date.</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72561B" w:rsidRPr="00957290"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2d.7 Create and use LPC logo (to be determined) and letterhead in conjunction with the City graphic designer and communications team</w:t>
      </w:r>
    </w:p>
    <w:p w:rsidR="00583A04" w:rsidRPr="004E3652" w:rsidRDefault="00583A04" w:rsidP="004E3652">
      <w:pPr>
        <w:tabs>
          <w:tab w:val="left" w:pos="1539"/>
          <w:tab w:val="left" w:pos="1540"/>
        </w:tabs>
        <w:rPr>
          <w:rFonts w:ascii="Segoe UI" w:hAnsi="Segoe UI" w:cs="Segoe UI"/>
          <w:sz w:val="20"/>
        </w:rPr>
      </w:pPr>
    </w:p>
    <w:p w:rsidR="00D74ECA" w:rsidRDefault="009E1BAC" w:rsidP="00BE704F">
      <w:pPr>
        <w:pStyle w:val="ListParagraph"/>
        <w:tabs>
          <w:tab w:val="left" w:pos="1539"/>
          <w:tab w:val="left" w:pos="1540"/>
        </w:tabs>
        <w:ind w:left="1540" w:firstLine="0"/>
        <w:rPr>
          <w:rFonts w:ascii="Segoe UI" w:hAnsi="Segoe UI" w:cs="Segoe UI"/>
          <w:sz w:val="20"/>
        </w:rPr>
      </w:pPr>
      <w:r w:rsidRPr="00905D7E">
        <w:rPr>
          <w:rFonts w:ascii="Segoe UI" w:hAnsi="Segoe UI" w:cs="Segoe UI"/>
          <w:b/>
          <w:sz w:val="20"/>
        </w:rPr>
        <w:t>Key Outcome 2.e</w:t>
      </w:r>
      <w:r w:rsidR="00905D7E">
        <w:rPr>
          <w:rFonts w:ascii="Segoe UI" w:hAnsi="Segoe UI" w:cs="Segoe UI"/>
          <w:b/>
          <w:sz w:val="20"/>
        </w:rPr>
        <w:t>:</w:t>
      </w:r>
      <w:r w:rsidR="002707EE">
        <w:rPr>
          <w:rFonts w:ascii="Segoe UI" w:hAnsi="Segoe UI" w:cs="Segoe UI"/>
          <w:b/>
          <w:sz w:val="20"/>
        </w:rPr>
        <w:t xml:space="preserve"> </w:t>
      </w:r>
      <w:r w:rsidRPr="00905D7E">
        <w:rPr>
          <w:rFonts w:ascii="Segoe UI" w:hAnsi="Segoe UI" w:cs="Segoe UI"/>
          <w:sz w:val="20"/>
        </w:rPr>
        <w:t xml:space="preserve">Ensure </w:t>
      </w:r>
      <w:r w:rsidR="00D74ECA" w:rsidRPr="00905D7E">
        <w:rPr>
          <w:rFonts w:ascii="Segoe UI" w:hAnsi="Segoe UI" w:cs="Segoe UI"/>
          <w:sz w:val="20"/>
        </w:rPr>
        <w:t>robust succession and recruitment plans</w:t>
      </w:r>
    </w:p>
    <w:p w:rsid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2e.1 LPS develops, implements and evaluates a robust succession and recruitment plan</w:t>
      </w:r>
    </w:p>
    <w:p w:rsid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lastRenderedPageBreak/>
        <w:t xml:space="preserve">Action Item </w:t>
      </w:r>
      <w:r w:rsidRPr="00973747">
        <w:rPr>
          <w:rFonts w:ascii="Segoe UI" w:hAnsi="Segoe UI" w:cs="Segoe UI"/>
          <w:sz w:val="20"/>
        </w:rPr>
        <w:t>2e.2 Meet with the boards, Commissions, and Committees (BCCs) Legislative team to review the skills matrix and recruitment process. Participate in the BCC recruitment video and engage in other portions of the recruitment campaign. Discuss and implement an LPC recruitment plan.</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2e.2 Create a standing item in the LPC meeting schedule for the selection of the executive.</w:t>
      </w:r>
    </w:p>
    <w:p w:rsidR="00973747" w:rsidRPr="00973747" w:rsidRDefault="00973747" w:rsidP="00973747">
      <w:pPr>
        <w:pStyle w:val="ListParagraph"/>
        <w:tabs>
          <w:tab w:val="left" w:pos="1539"/>
          <w:tab w:val="left" w:pos="1540"/>
        </w:tabs>
        <w:ind w:left="2431" w:firstLine="0"/>
        <w:rPr>
          <w:rFonts w:ascii="Segoe UI" w:hAnsi="Segoe UI" w:cs="Segoe UI"/>
          <w:sz w:val="20"/>
        </w:rPr>
      </w:pPr>
    </w:p>
    <w:p w:rsidR="00973747" w:rsidRP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2e.3 Discuss committee assignments and whether the LPC needs more executive positions or committees.</w:t>
      </w:r>
    </w:p>
    <w:p w:rsidR="00583A04" w:rsidRPr="00905D7E" w:rsidRDefault="00583A04" w:rsidP="00583A04">
      <w:pPr>
        <w:pStyle w:val="ListParagraph"/>
        <w:tabs>
          <w:tab w:val="left" w:pos="1539"/>
          <w:tab w:val="left" w:pos="1540"/>
        </w:tabs>
        <w:ind w:left="1540" w:firstLine="0"/>
        <w:rPr>
          <w:rFonts w:ascii="Segoe UI" w:hAnsi="Segoe UI" w:cs="Segoe UI"/>
          <w:sz w:val="20"/>
        </w:rPr>
      </w:pPr>
    </w:p>
    <w:p w:rsidR="00D74ECA" w:rsidRDefault="009E1BAC" w:rsidP="00BE704F">
      <w:pPr>
        <w:pStyle w:val="ListParagraph"/>
        <w:tabs>
          <w:tab w:val="left" w:pos="1539"/>
          <w:tab w:val="left" w:pos="1540"/>
        </w:tabs>
        <w:ind w:left="1540" w:firstLine="0"/>
        <w:rPr>
          <w:rFonts w:ascii="Segoe UI" w:hAnsi="Segoe UI" w:cs="Segoe UI"/>
          <w:sz w:val="20"/>
        </w:rPr>
      </w:pPr>
      <w:r w:rsidRPr="00905D7E">
        <w:rPr>
          <w:rFonts w:ascii="Segoe UI" w:hAnsi="Segoe UI" w:cs="Segoe UI"/>
          <w:b/>
          <w:sz w:val="20"/>
        </w:rPr>
        <w:t>Key Outcome 2.f</w:t>
      </w:r>
      <w:r w:rsidR="00905D7E">
        <w:rPr>
          <w:rFonts w:ascii="Segoe UI" w:hAnsi="Segoe UI" w:cs="Segoe UI"/>
          <w:b/>
          <w:sz w:val="20"/>
        </w:rPr>
        <w:t>:</w:t>
      </w:r>
      <w:r w:rsidR="002707EE">
        <w:rPr>
          <w:rFonts w:ascii="Segoe UI" w:hAnsi="Segoe UI" w:cs="Segoe UI"/>
          <w:b/>
          <w:sz w:val="20"/>
        </w:rPr>
        <w:t xml:space="preserve"> </w:t>
      </w:r>
      <w:r w:rsidR="00D74ECA" w:rsidRPr="00905D7E">
        <w:rPr>
          <w:rFonts w:ascii="Segoe UI" w:hAnsi="Segoe UI" w:cs="Segoe UI"/>
          <w:sz w:val="20"/>
        </w:rPr>
        <w:t>Successfully implement internal change management strategies</w:t>
      </w:r>
    </w:p>
    <w:p w:rsidR="00973747" w:rsidRDefault="00973747" w:rsidP="00973747">
      <w:pPr>
        <w:pStyle w:val="ListParagraph"/>
        <w:numPr>
          <w:ilvl w:val="2"/>
          <w:numId w:val="1"/>
        </w:numPr>
        <w:tabs>
          <w:tab w:val="left" w:pos="1539"/>
          <w:tab w:val="left" w:pos="1540"/>
        </w:tabs>
        <w:rPr>
          <w:rFonts w:ascii="Segoe UI" w:hAnsi="Segoe UI" w:cs="Segoe UI"/>
          <w:sz w:val="20"/>
        </w:rPr>
      </w:pPr>
      <w:r w:rsidRPr="0072561B">
        <w:rPr>
          <w:rFonts w:ascii="Segoe UI" w:hAnsi="Segoe UI" w:cs="Segoe UI"/>
          <w:i/>
          <w:sz w:val="20"/>
        </w:rPr>
        <w:t xml:space="preserve">Action Item </w:t>
      </w:r>
      <w:r w:rsidRPr="00973747">
        <w:rPr>
          <w:rFonts w:ascii="Segoe UI" w:hAnsi="Segoe UI" w:cs="Segoe UI"/>
          <w:sz w:val="20"/>
        </w:rPr>
        <w:t>2f.1 Support the Chief of Police to implement and evaluate LPS change management strategies</w:t>
      </w:r>
    </w:p>
    <w:p w:rsidR="002C6A77" w:rsidRPr="00905D7E" w:rsidRDefault="002C6A77" w:rsidP="00973747">
      <w:pPr>
        <w:rPr>
          <w:rFonts w:ascii="Segoe UI" w:hAnsi="Segoe UI" w:cs="Segoe UI"/>
        </w:rPr>
      </w:pPr>
    </w:p>
    <w:p w:rsidR="00583A04" w:rsidRDefault="00583A04" w:rsidP="00BE704F">
      <w:pPr>
        <w:pStyle w:val="ListParagraph"/>
        <w:ind w:left="1540" w:firstLine="0"/>
        <w:rPr>
          <w:rFonts w:ascii="Segoe UI" w:hAnsi="Segoe UI" w:cs="Segoe UI"/>
          <w:sz w:val="20"/>
          <w:szCs w:val="20"/>
        </w:rPr>
      </w:pPr>
      <w:r w:rsidRPr="00905D7E">
        <w:rPr>
          <w:rFonts w:ascii="Segoe UI" w:hAnsi="Segoe UI" w:cs="Segoe UI"/>
          <w:b/>
          <w:sz w:val="20"/>
          <w:szCs w:val="20"/>
        </w:rPr>
        <w:t>Key Outcome 3.a:</w:t>
      </w:r>
      <w:r w:rsidR="002707EE">
        <w:rPr>
          <w:rFonts w:ascii="Segoe UI" w:hAnsi="Segoe UI" w:cs="Segoe UI"/>
          <w:b/>
          <w:sz w:val="20"/>
          <w:szCs w:val="20"/>
        </w:rPr>
        <w:t xml:space="preserve"> </w:t>
      </w:r>
      <w:r w:rsidR="000111F4" w:rsidRPr="00905D7E">
        <w:rPr>
          <w:rFonts w:ascii="Segoe UI" w:hAnsi="Segoe UI" w:cs="Segoe UI"/>
          <w:sz w:val="20"/>
          <w:szCs w:val="20"/>
        </w:rPr>
        <w:t xml:space="preserve">Strengthen existing </w:t>
      </w:r>
      <w:r w:rsidR="009E1BAC" w:rsidRPr="00905D7E">
        <w:rPr>
          <w:rFonts w:ascii="Segoe UI" w:hAnsi="Segoe UI" w:cs="Segoe UI"/>
          <w:sz w:val="20"/>
          <w:szCs w:val="20"/>
        </w:rPr>
        <w:t xml:space="preserve">outcome driven </w:t>
      </w:r>
      <w:r w:rsidR="000111F4" w:rsidRPr="00905D7E">
        <w:rPr>
          <w:rFonts w:ascii="Segoe UI" w:hAnsi="Segoe UI" w:cs="Segoe UI"/>
          <w:sz w:val="20"/>
          <w:szCs w:val="20"/>
        </w:rPr>
        <w:t>partnerships</w:t>
      </w:r>
    </w:p>
    <w:p w:rsidR="00973747" w:rsidRPr="00973747" w:rsidRDefault="00973747" w:rsidP="00973747">
      <w:pPr>
        <w:pStyle w:val="ListParagraph"/>
        <w:numPr>
          <w:ilvl w:val="1"/>
          <w:numId w:val="2"/>
        </w:numPr>
        <w:rPr>
          <w:rFonts w:ascii="Segoe UI" w:hAnsi="Segoe UI" w:cs="Segoe UI"/>
          <w:sz w:val="20"/>
          <w:szCs w:val="20"/>
        </w:rPr>
      </w:pPr>
      <w:r w:rsidRPr="0072561B">
        <w:rPr>
          <w:rFonts w:ascii="Segoe UI" w:hAnsi="Segoe UI" w:cs="Segoe UI"/>
          <w:i/>
          <w:sz w:val="20"/>
        </w:rPr>
        <w:t xml:space="preserve">Action Item </w:t>
      </w:r>
      <w:r w:rsidRPr="00973747">
        <w:rPr>
          <w:rFonts w:ascii="Segoe UI" w:hAnsi="Segoe UI" w:cs="Segoe UI"/>
          <w:sz w:val="20"/>
          <w:szCs w:val="20"/>
        </w:rPr>
        <w:t xml:space="preserve">3a.1 Broaden relationships and sharing of resources/ideas with partner organizations, cities, police forces and social agencies </w:t>
      </w:r>
    </w:p>
    <w:p w:rsidR="00973747" w:rsidRPr="00973747" w:rsidRDefault="00973747" w:rsidP="00973747">
      <w:pPr>
        <w:pStyle w:val="ListParagraph"/>
        <w:ind w:left="2260" w:firstLine="0"/>
        <w:rPr>
          <w:rFonts w:ascii="Segoe UI" w:hAnsi="Segoe UI" w:cs="Segoe UI"/>
          <w:sz w:val="20"/>
          <w:szCs w:val="20"/>
        </w:rPr>
      </w:pPr>
    </w:p>
    <w:p w:rsidR="00973747" w:rsidRPr="00973747" w:rsidRDefault="00973747" w:rsidP="00973747">
      <w:pPr>
        <w:pStyle w:val="ListParagraph"/>
        <w:numPr>
          <w:ilvl w:val="1"/>
          <w:numId w:val="2"/>
        </w:numPr>
        <w:rPr>
          <w:rFonts w:ascii="Segoe UI" w:hAnsi="Segoe UI" w:cs="Segoe UI"/>
          <w:sz w:val="20"/>
          <w:szCs w:val="20"/>
        </w:rPr>
      </w:pPr>
      <w:r w:rsidRPr="0072561B">
        <w:rPr>
          <w:rFonts w:ascii="Segoe UI" w:hAnsi="Segoe UI" w:cs="Segoe UI"/>
          <w:i/>
          <w:sz w:val="20"/>
        </w:rPr>
        <w:t xml:space="preserve">Action Item </w:t>
      </w:r>
      <w:r w:rsidRPr="00973747">
        <w:rPr>
          <w:rFonts w:ascii="Segoe UI" w:hAnsi="Segoe UI" w:cs="Segoe UI"/>
          <w:sz w:val="20"/>
          <w:szCs w:val="20"/>
        </w:rPr>
        <w:t>3a.2 Identify existing partnerships- delineate which are outcome driven.</w:t>
      </w:r>
    </w:p>
    <w:p w:rsidR="00973747" w:rsidRPr="00973747" w:rsidRDefault="00973747" w:rsidP="00973747">
      <w:pPr>
        <w:pStyle w:val="ListParagraph"/>
        <w:ind w:left="2260" w:firstLine="0"/>
        <w:rPr>
          <w:rFonts w:ascii="Segoe UI" w:hAnsi="Segoe UI" w:cs="Segoe UI"/>
          <w:sz w:val="20"/>
          <w:szCs w:val="20"/>
        </w:rPr>
      </w:pPr>
    </w:p>
    <w:p w:rsidR="00973747" w:rsidRPr="00973747" w:rsidRDefault="00973747" w:rsidP="00973747">
      <w:pPr>
        <w:pStyle w:val="ListParagraph"/>
        <w:numPr>
          <w:ilvl w:val="1"/>
          <w:numId w:val="2"/>
        </w:numPr>
        <w:rPr>
          <w:rFonts w:ascii="Segoe UI" w:hAnsi="Segoe UI" w:cs="Segoe UI"/>
          <w:sz w:val="20"/>
          <w:szCs w:val="20"/>
        </w:rPr>
      </w:pPr>
      <w:r w:rsidRPr="0072561B">
        <w:rPr>
          <w:rFonts w:ascii="Segoe UI" w:hAnsi="Segoe UI" w:cs="Segoe UI"/>
          <w:i/>
          <w:sz w:val="20"/>
        </w:rPr>
        <w:t xml:space="preserve">Action Item </w:t>
      </w:r>
      <w:r w:rsidRPr="00973747">
        <w:rPr>
          <w:rFonts w:ascii="Segoe UI" w:hAnsi="Segoe UI" w:cs="Segoe UI"/>
          <w:sz w:val="20"/>
          <w:szCs w:val="20"/>
        </w:rPr>
        <w:t>3a.3 Reach out to partners through networking.</w:t>
      </w:r>
    </w:p>
    <w:p w:rsidR="00973747" w:rsidRPr="00973747" w:rsidRDefault="00973747" w:rsidP="00973747">
      <w:pPr>
        <w:pStyle w:val="ListParagraph"/>
        <w:ind w:left="2260" w:firstLine="0"/>
        <w:rPr>
          <w:rFonts w:ascii="Segoe UI" w:hAnsi="Segoe UI" w:cs="Segoe UI"/>
          <w:sz w:val="20"/>
          <w:szCs w:val="20"/>
        </w:rPr>
      </w:pPr>
    </w:p>
    <w:p w:rsidR="00973747" w:rsidRPr="00905D7E" w:rsidRDefault="00973747" w:rsidP="00973747">
      <w:pPr>
        <w:pStyle w:val="ListParagraph"/>
        <w:numPr>
          <w:ilvl w:val="1"/>
          <w:numId w:val="2"/>
        </w:numPr>
        <w:rPr>
          <w:rFonts w:ascii="Segoe UI" w:hAnsi="Segoe UI" w:cs="Segoe UI"/>
          <w:sz w:val="20"/>
          <w:szCs w:val="20"/>
        </w:rPr>
      </w:pPr>
      <w:r w:rsidRPr="0072561B">
        <w:rPr>
          <w:rFonts w:ascii="Segoe UI" w:hAnsi="Segoe UI" w:cs="Segoe UI"/>
          <w:i/>
          <w:sz w:val="20"/>
        </w:rPr>
        <w:t xml:space="preserve">Action Item </w:t>
      </w:r>
      <w:r w:rsidRPr="00973747">
        <w:rPr>
          <w:rFonts w:ascii="Segoe UI" w:hAnsi="Segoe UI" w:cs="Segoe UI"/>
          <w:sz w:val="20"/>
          <w:szCs w:val="20"/>
        </w:rPr>
        <w:t>3a.3 Host outcome driven activities with LPC partners.</w:t>
      </w:r>
    </w:p>
    <w:p w:rsidR="00583A04" w:rsidRPr="00905D7E" w:rsidRDefault="00583A04" w:rsidP="00583A04">
      <w:pPr>
        <w:pStyle w:val="ListParagraph"/>
        <w:ind w:left="1540" w:firstLine="0"/>
        <w:rPr>
          <w:rFonts w:ascii="Segoe UI" w:hAnsi="Segoe UI" w:cs="Segoe UI"/>
          <w:sz w:val="20"/>
          <w:szCs w:val="20"/>
        </w:rPr>
      </w:pPr>
    </w:p>
    <w:p w:rsidR="002C6A77" w:rsidRDefault="000111F4" w:rsidP="00886E6C">
      <w:pPr>
        <w:pStyle w:val="ListParagraph"/>
        <w:ind w:left="1540" w:firstLine="0"/>
        <w:rPr>
          <w:rFonts w:ascii="Segoe UI" w:hAnsi="Segoe UI" w:cs="Segoe UI"/>
          <w:sz w:val="20"/>
          <w:szCs w:val="20"/>
        </w:rPr>
      </w:pPr>
      <w:r w:rsidRPr="00905D7E">
        <w:rPr>
          <w:rFonts w:ascii="Segoe UI" w:hAnsi="Segoe UI" w:cs="Segoe UI"/>
          <w:b/>
          <w:sz w:val="20"/>
          <w:szCs w:val="20"/>
        </w:rPr>
        <w:t>Key Outcome 3.b</w:t>
      </w:r>
      <w:r w:rsidR="00905D7E" w:rsidRPr="00905D7E">
        <w:rPr>
          <w:rFonts w:ascii="Segoe UI" w:hAnsi="Segoe UI" w:cs="Segoe UI"/>
          <w:sz w:val="20"/>
          <w:szCs w:val="20"/>
        </w:rPr>
        <w:t>:</w:t>
      </w:r>
      <w:r w:rsidR="002707EE">
        <w:rPr>
          <w:rFonts w:ascii="Segoe UI" w:hAnsi="Segoe UI" w:cs="Segoe UI"/>
          <w:sz w:val="20"/>
          <w:szCs w:val="20"/>
        </w:rPr>
        <w:t xml:space="preserve"> </w:t>
      </w:r>
      <w:r w:rsidRPr="00905D7E">
        <w:rPr>
          <w:rFonts w:ascii="Segoe UI" w:hAnsi="Segoe UI" w:cs="Segoe UI"/>
          <w:sz w:val="20"/>
          <w:szCs w:val="20"/>
        </w:rPr>
        <w:t>Develop process to encourage new, mutually beneficial capacity through partn</w:t>
      </w:r>
      <w:r w:rsidR="00AD2974">
        <w:rPr>
          <w:rFonts w:ascii="Segoe UI" w:hAnsi="Segoe UI" w:cs="Segoe UI"/>
          <w:sz w:val="20"/>
          <w:szCs w:val="20"/>
        </w:rPr>
        <w:t xml:space="preserve">erships with other commissions and with </w:t>
      </w:r>
      <w:r w:rsidRPr="00905D7E">
        <w:rPr>
          <w:rFonts w:ascii="Segoe UI" w:hAnsi="Segoe UI" w:cs="Segoe UI"/>
          <w:sz w:val="20"/>
          <w:szCs w:val="20"/>
        </w:rPr>
        <w:t>provincial and federal related organizations</w:t>
      </w:r>
    </w:p>
    <w:p w:rsidR="00973747" w:rsidRPr="00973747" w:rsidRDefault="00973747" w:rsidP="00973747">
      <w:pPr>
        <w:pStyle w:val="ListParagraph"/>
        <w:numPr>
          <w:ilvl w:val="1"/>
          <w:numId w:val="2"/>
        </w:numPr>
        <w:rPr>
          <w:rFonts w:ascii="Segoe UI" w:hAnsi="Segoe UI" w:cs="Segoe UI"/>
          <w:sz w:val="20"/>
          <w:szCs w:val="20"/>
        </w:rPr>
      </w:pPr>
      <w:r w:rsidRPr="0072561B">
        <w:rPr>
          <w:rFonts w:ascii="Segoe UI" w:hAnsi="Segoe UI" w:cs="Segoe UI"/>
          <w:i/>
          <w:sz w:val="20"/>
        </w:rPr>
        <w:t xml:space="preserve">Action Item </w:t>
      </w:r>
      <w:r w:rsidRPr="00973747">
        <w:rPr>
          <w:rFonts w:ascii="Segoe UI" w:hAnsi="Segoe UI" w:cs="Segoe UI"/>
          <w:sz w:val="20"/>
          <w:szCs w:val="20"/>
        </w:rPr>
        <w:t>3b.1 Identify outstanding issues that could be addressed through a new partnership, and determine the desired outcome for the new partnership.</w:t>
      </w:r>
    </w:p>
    <w:p w:rsidR="00973747" w:rsidRPr="00973747" w:rsidRDefault="00973747" w:rsidP="00973747">
      <w:pPr>
        <w:pStyle w:val="ListParagraph"/>
        <w:ind w:left="2260" w:firstLine="0"/>
        <w:rPr>
          <w:rFonts w:ascii="Segoe UI" w:hAnsi="Segoe UI" w:cs="Segoe UI"/>
          <w:sz w:val="20"/>
          <w:szCs w:val="20"/>
        </w:rPr>
      </w:pPr>
    </w:p>
    <w:p w:rsidR="00973747" w:rsidRPr="00973747" w:rsidRDefault="00973747" w:rsidP="00973747">
      <w:pPr>
        <w:pStyle w:val="ListParagraph"/>
        <w:numPr>
          <w:ilvl w:val="1"/>
          <w:numId w:val="2"/>
        </w:numPr>
        <w:rPr>
          <w:rFonts w:ascii="Segoe UI" w:hAnsi="Segoe UI" w:cs="Segoe UI"/>
          <w:sz w:val="20"/>
          <w:szCs w:val="20"/>
        </w:rPr>
      </w:pPr>
      <w:r w:rsidRPr="0072561B">
        <w:rPr>
          <w:rFonts w:ascii="Segoe UI" w:hAnsi="Segoe UI" w:cs="Segoe UI"/>
          <w:i/>
          <w:sz w:val="20"/>
        </w:rPr>
        <w:t xml:space="preserve">Action Item </w:t>
      </w:r>
      <w:r w:rsidRPr="00973747">
        <w:rPr>
          <w:rFonts w:ascii="Segoe UI" w:hAnsi="Segoe UI" w:cs="Segoe UI"/>
          <w:sz w:val="20"/>
          <w:szCs w:val="20"/>
        </w:rPr>
        <w:t>3b.2 Establish communications with other Commissions, both Commissioners and staff.</w:t>
      </w:r>
    </w:p>
    <w:p w:rsidR="00973747" w:rsidRPr="00973747" w:rsidRDefault="00973747" w:rsidP="00973747">
      <w:pPr>
        <w:pStyle w:val="ListParagraph"/>
        <w:ind w:left="2260" w:firstLine="0"/>
        <w:rPr>
          <w:rFonts w:ascii="Segoe UI" w:hAnsi="Segoe UI" w:cs="Segoe UI"/>
          <w:sz w:val="20"/>
          <w:szCs w:val="20"/>
        </w:rPr>
      </w:pPr>
    </w:p>
    <w:p w:rsidR="00973747" w:rsidRPr="00905D7E" w:rsidRDefault="00973747" w:rsidP="00973747">
      <w:pPr>
        <w:pStyle w:val="ListParagraph"/>
        <w:numPr>
          <w:ilvl w:val="1"/>
          <w:numId w:val="2"/>
        </w:numPr>
        <w:rPr>
          <w:rFonts w:ascii="Segoe UI" w:hAnsi="Segoe UI" w:cs="Segoe UI"/>
          <w:sz w:val="20"/>
          <w:szCs w:val="20"/>
        </w:rPr>
      </w:pPr>
      <w:r w:rsidRPr="0072561B">
        <w:rPr>
          <w:rFonts w:ascii="Segoe UI" w:hAnsi="Segoe UI" w:cs="Segoe UI"/>
          <w:i/>
          <w:sz w:val="20"/>
        </w:rPr>
        <w:t xml:space="preserve">Action Item </w:t>
      </w:r>
      <w:r w:rsidRPr="00973747">
        <w:rPr>
          <w:rFonts w:ascii="Segoe UI" w:hAnsi="Segoe UI" w:cs="Segoe UI"/>
          <w:sz w:val="20"/>
          <w:szCs w:val="20"/>
        </w:rPr>
        <w:t>3b.3 Advocate to government agencies, in order to support the LPS.</w:t>
      </w:r>
    </w:p>
    <w:p w:rsidR="00905D7E" w:rsidRPr="00905D7E" w:rsidRDefault="00905D7E" w:rsidP="004E3652">
      <w:pPr>
        <w:pStyle w:val="BodyText"/>
        <w:spacing w:line="276" w:lineRule="auto"/>
        <w:ind w:left="1180"/>
        <w:rPr>
          <w:rFonts w:ascii="Segoe UI" w:hAnsi="Segoe UI" w:cs="Segoe UI"/>
        </w:rPr>
      </w:pPr>
    </w:p>
    <w:p w:rsidR="00905D7E" w:rsidRDefault="00905D7E" w:rsidP="00886E6C">
      <w:pPr>
        <w:pStyle w:val="BodyText"/>
        <w:spacing w:line="276" w:lineRule="auto"/>
        <w:ind w:left="1540"/>
        <w:rPr>
          <w:rFonts w:ascii="Segoe UI" w:hAnsi="Segoe UI" w:cs="Segoe UI"/>
        </w:rPr>
      </w:pPr>
      <w:r w:rsidRPr="00905D7E">
        <w:rPr>
          <w:rFonts w:ascii="Segoe UI" w:hAnsi="Segoe UI" w:cs="Segoe UI"/>
          <w:b/>
        </w:rPr>
        <w:t>Key Outcome 3.c</w:t>
      </w:r>
      <w:r>
        <w:rPr>
          <w:rFonts w:ascii="Segoe UI" w:hAnsi="Segoe UI" w:cs="Segoe UI"/>
        </w:rPr>
        <w:t>:</w:t>
      </w:r>
      <w:r w:rsidR="002707EE">
        <w:rPr>
          <w:rFonts w:ascii="Segoe UI" w:hAnsi="Segoe UI" w:cs="Segoe UI"/>
        </w:rPr>
        <w:t xml:space="preserve"> </w:t>
      </w:r>
      <w:r w:rsidRPr="00905D7E">
        <w:rPr>
          <w:rFonts w:ascii="Segoe UI" w:hAnsi="Segoe UI" w:cs="Segoe UI"/>
        </w:rPr>
        <w:t>Establish Lethbridge Police Commission Communication Plan</w:t>
      </w:r>
    </w:p>
    <w:p w:rsidR="00973747" w:rsidRPr="00973747" w:rsidRDefault="00973747" w:rsidP="00973747">
      <w:pPr>
        <w:pStyle w:val="BodyText"/>
        <w:numPr>
          <w:ilvl w:val="1"/>
          <w:numId w:val="2"/>
        </w:numPr>
        <w:spacing w:line="276" w:lineRule="auto"/>
        <w:rPr>
          <w:rFonts w:ascii="Segoe UI" w:hAnsi="Segoe UI" w:cs="Segoe UI"/>
        </w:rPr>
      </w:pPr>
      <w:r w:rsidRPr="0072561B">
        <w:rPr>
          <w:rFonts w:ascii="Segoe UI" w:hAnsi="Segoe UI" w:cs="Segoe UI"/>
          <w:i/>
        </w:rPr>
        <w:t xml:space="preserve">Action Item </w:t>
      </w:r>
      <w:r w:rsidRPr="00973747">
        <w:rPr>
          <w:rFonts w:ascii="Segoe UI" w:hAnsi="Segoe UI" w:cs="Segoe UI"/>
        </w:rPr>
        <w:t>3c.1 Engage a communication consultant to develop an LPC Communication Plan, including a branding strategy based on the new LPC mission, vision and values, and strategic priorities.</w:t>
      </w:r>
    </w:p>
    <w:p w:rsidR="00973747" w:rsidRPr="00973747" w:rsidRDefault="00973747" w:rsidP="00973747">
      <w:pPr>
        <w:pStyle w:val="BodyText"/>
        <w:spacing w:line="276" w:lineRule="auto"/>
        <w:ind w:left="2260"/>
        <w:rPr>
          <w:rFonts w:ascii="Segoe UI" w:hAnsi="Segoe UI" w:cs="Segoe UI"/>
        </w:rPr>
      </w:pPr>
    </w:p>
    <w:p w:rsidR="002C6A77" w:rsidRDefault="00973747" w:rsidP="00886E6C">
      <w:pPr>
        <w:pStyle w:val="BodyText"/>
        <w:numPr>
          <w:ilvl w:val="1"/>
          <w:numId w:val="2"/>
        </w:numPr>
        <w:spacing w:line="276" w:lineRule="auto"/>
        <w:rPr>
          <w:rFonts w:ascii="Segoe UI" w:hAnsi="Segoe UI" w:cs="Segoe UI"/>
        </w:rPr>
      </w:pPr>
      <w:r w:rsidRPr="0072561B">
        <w:rPr>
          <w:rFonts w:ascii="Segoe UI" w:hAnsi="Segoe UI" w:cs="Segoe UI"/>
          <w:i/>
        </w:rPr>
        <w:t xml:space="preserve">Action Item </w:t>
      </w:r>
      <w:r w:rsidRPr="00973747">
        <w:rPr>
          <w:rFonts w:ascii="Segoe UI" w:hAnsi="Segoe UI" w:cs="Segoe UI"/>
        </w:rPr>
        <w:t>3c.2 Create a communication policy.</w:t>
      </w:r>
    </w:p>
    <w:p w:rsidR="00886E6C" w:rsidRDefault="00886E6C" w:rsidP="00886E6C">
      <w:pPr>
        <w:pStyle w:val="ListParagraph"/>
        <w:rPr>
          <w:rFonts w:ascii="Segoe UI" w:hAnsi="Segoe UI" w:cs="Segoe UI"/>
        </w:rPr>
      </w:pPr>
    </w:p>
    <w:p w:rsidR="00886E6C" w:rsidRDefault="00886E6C" w:rsidP="00886E6C">
      <w:pPr>
        <w:pStyle w:val="BodyText"/>
        <w:spacing w:line="276" w:lineRule="auto"/>
        <w:rPr>
          <w:rFonts w:ascii="Segoe UI" w:hAnsi="Segoe UI" w:cs="Segoe UI"/>
        </w:rPr>
      </w:pPr>
    </w:p>
    <w:p w:rsidR="00886E6C" w:rsidRDefault="00886E6C" w:rsidP="00886E6C">
      <w:pPr>
        <w:pStyle w:val="BodyText"/>
        <w:spacing w:line="276" w:lineRule="auto"/>
        <w:rPr>
          <w:rFonts w:ascii="Segoe UI" w:hAnsi="Segoe UI" w:cs="Segoe UI"/>
        </w:rPr>
      </w:pPr>
    </w:p>
    <w:p w:rsidR="00886E6C" w:rsidRDefault="00886E6C" w:rsidP="00886E6C">
      <w:pPr>
        <w:pStyle w:val="BodyText"/>
        <w:spacing w:line="276" w:lineRule="auto"/>
        <w:rPr>
          <w:rFonts w:ascii="Segoe UI" w:hAnsi="Segoe UI" w:cs="Segoe UI"/>
        </w:rPr>
      </w:pPr>
    </w:p>
    <w:p w:rsidR="00886E6C" w:rsidRPr="00886E6C" w:rsidRDefault="00886E6C" w:rsidP="00886E6C">
      <w:pPr>
        <w:pStyle w:val="BodyText"/>
        <w:spacing w:line="276" w:lineRule="auto"/>
        <w:rPr>
          <w:rFonts w:ascii="Segoe UI" w:hAnsi="Segoe UI" w:cs="Segoe UI"/>
        </w:rPr>
      </w:pPr>
    </w:p>
    <w:p w:rsidR="00905D7E" w:rsidRDefault="00D70661" w:rsidP="00BE704F">
      <w:pPr>
        <w:pStyle w:val="BodyText"/>
        <w:spacing w:before="1" w:line="273" w:lineRule="auto"/>
        <w:ind w:left="1540" w:right="139"/>
        <w:rPr>
          <w:rFonts w:ascii="Segoe UI" w:hAnsi="Segoe UI" w:cs="Segoe UI"/>
        </w:rPr>
      </w:pPr>
      <w:r w:rsidRPr="00973747">
        <w:rPr>
          <w:rFonts w:ascii="Segoe UI" w:hAnsi="Segoe UI" w:cs="Segoe UI"/>
          <w:b/>
        </w:rPr>
        <w:lastRenderedPageBreak/>
        <w:t>Key Outcome 4.a:</w:t>
      </w:r>
      <w:r w:rsidR="002707EE" w:rsidRPr="00973747">
        <w:rPr>
          <w:rFonts w:ascii="Segoe UI" w:hAnsi="Segoe UI" w:cs="Segoe UI"/>
          <w:b/>
        </w:rPr>
        <w:t xml:space="preserve"> </w:t>
      </w:r>
      <w:r w:rsidR="000111F4" w:rsidRPr="00973747">
        <w:rPr>
          <w:rFonts w:ascii="Segoe UI" w:hAnsi="Segoe UI" w:cs="Segoe UI"/>
        </w:rPr>
        <w:t>Create a</w:t>
      </w:r>
      <w:r w:rsidR="00274ECC" w:rsidRPr="00973747">
        <w:rPr>
          <w:rFonts w:ascii="Segoe UI" w:hAnsi="Segoe UI" w:cs="Segoe UI"/>
        </w:rPr>
        <w:t>n engagement s</w:t>
      </w:r>
      <w:r w:rsidR="000111F4" w:rsidRPr="00973747">
        <w:rPr>
          <w:rFonts w:ascii="Segoe UI" w:hAnsi="Segoe UI" w:cs="Segoe UI"/>
        </w:rPr>
        <w:t xml:space="preserve">trategy to </w:t>
      </w:r>
      <w:r w:rsidR="00274ECC" w:rsidRPr="00973747">
        <w:rPr>
          <w:rFonts w:ascii="Segoe UI" w:hAnsi="Segoe UI" w:cs="Segoe UI"/>
        </w:rPr>
        <w:t>involve</w:t>
      </w:r>
      <w:r w:rsidR="000111F4" w:rsidRPr="00973747">
        <w:rPr>
          <w:rFonts w:ascii="Segoe UI" w:hAnsi="Segoe UI" w:cs="Segoe UI"/>
        </w:rPr>
        <w:t xml:space="preserve"> </w:t>
      </w:r>
      <w:r w:rsidR="00274ECC" w:rsidRPr="00973747">
        <w:rPr>
          <w:rFonts w:ascii="Segoe UI" w:hAnsi="Segoe UI" w:cs="Segoe UI"/>
        </w:rPr>
        <w:t>community</w:t>
      </w:r>
      <w:r w:rsidR="000111F4" w:rsidRPr="00973747">
        <w:rPr>
          <w:rFonts w:ascii="Segoe UI" w:hAnsi="Segoe UI" w:cs="Segoe UI"/>
        </w:rPr>
        <w:t xml:space="preserve"> in </w:t>
      </w:r>
      <w:r w:rsidR="00274ECC" w:rsidRPr="00973747">
        <w:rPr>
          <w:rFonts w:ascii="Segoe UI" w:hAnsi="Segoe UI" w:cs="Segoe UI"/>
        </w:rPr>
        <w:t xml:space="preserve">public </w:t>
      </w:r>
      <w:r w:rsidR="000111F4" w:rsidRPr="00973747">
        <w:rPr>
          <w:rFonts w:ascii="Segoe UI" w:hAnsi="Segoe UI" w:cs="Segoe UI"/>
        </w:rPr>
        <w:t>discourse</w:t>
      </w:r>
    </w:p>
    <w:p w:rsidR="00973747" w:rsidRPr="00973747" w:rsidRDefault="00EF4313" w:rsidP="00973747">
      <w:pPr>
        <w:pStyle w:val="BodyText"/>
        <w:numPr>
          <w:ilvl w:val="1"/>
          <w:numId w:val="2"/>
        </w:numPr>
        <w:spacing w:before="1" w:line="273" w:lineRule="auto"/>
        <w:ind w:right="139"/>
        <w:rPr>
          <w:rFonts w:ascii="Segoe UI" w:hAnsi="Segoe UI" w:cs="Segoe UI"/>
        </w:rPr>
      </w:pPr>
      <w:r w:rsidRPr="0072561B">
        <w:rPr>
          <w:rFonts w:ascii="Segoe UI" w:hAnsi="Segoe UI" w:cs="Segoe UI"/>
          <w:i/>
        </w:rPr>
        <w:t xml:space="preserve">Action Item </w:t>
      </w:r>
      <w:r w:rsidR="00973747" w:rsidRPr="00973747">
        <w:rPr>
          <w:rFonts w:ascii="Segoe UI" w:hAnsi="Segoe UI" w:cs="Segoe UI"/>
        </w:rPr>
        <w:t>4a.1 Define the desired target audience, engagement level, engagement methods, and how to measure success in an LPC Community Engagement Strategy.</w:t>
      </w:r>
    </w:p>
    <w:p w:rsidR="00973747" w:rsidRPr="00973747" w:rsidRDefault="00973747" w:rsidP="00973747">
      <w:pPr>
        <w:pStyle w:val="BodyText"/>
        <w:spacing w:before="1" w:line="273" w:lineRule="auto"/>
        <w:ind w:left="2260" w:right="139"/>
        <w:rPr>
          <w:rFonts w:ascii="Segoe UI" w:hAnsi="Segoe UI" w:cs="Segoe UI"/>
        </w:rPr>
      </w:pPr>
    </w:p>
    <w:p w:rsidR="00973747" w:rsidRPr="00973747" w:rsidRDefault="00EF4313" w:rsidP="00973747">
      <w:pPr>
        <w:pStyle w:val="BodyText"/>
        <w:numPr>
          <w:ilvl w:val="1"/>
          <w:numId w:val="2"/>
        </w:numPr>
        <w:spacing w:before="1" w:line="273" w:lineRule="auto"/>
        <w:ind w:right="139"/>
        <w:rPr>
          <w:rFonts w:ascii="Segoe UI" w:hAnsi="Segoe UI" w:cs="Segoe UI"/>
        </w:rPr>
      </w:pPr>
      <w:r w:rsidRPr="0072561B">
        <w:rPr>
          <w:rFonts w:ascii="Segoe UI" w:hAnsi="Segoe UI" w:cs="Segoe UI"/>
          <w:i/>
        </w:rPr>
        <w:t xml:space="preserve">Action Item </w:t>
      </w:r>
      <w:r w:rsidR="00973747" w:rsidRPr="00973747">
        <w:rPr>
          <w:rFonts w:ascii="Segoe UI" w:hAnsi="Segoe UI" w:cs="Segoe UI"/>
        </w:rPr>
        <w:t>4a.2 Hold community town hall meetings at least annually</w:t>
      </w:r>
    </w:p>
    <w:p w:rsidR="00973747" w:rsidRPr="00973747" w:rsidRDefault="00973747" w:rsidP="00983234">
      <w:pPr>
        <w:pStyle w:val="BodyText"/>
        <w:spacing w:before="1" w:line="273" w:lineRule="auto"/>
        <w:ind w:right="139"/>
        <w:rPr>
          <w:rFonts w:ascii="Segoe UI" w:hAnsi="Segoe UI" w:cs="Segoe UI"/>
        </w:rPr>
      </w:pPr>
      <w:bookmarkStart w:id="0" w:name="_GoBack"/>
      <w:bookmarkEnd w:id="0"/>
    </w:p>
    <w:p w:rsidR="00973747" w:rsidRDefault="00EF4313" w:rsidP="00973747">
      <w:pPr>
        <w:pStyle w:val="BodyText"/>
        <w:numPr>
          <w:ilvl w:val="1"/>
          <w:numId w:val="2"/>
        </w:numPr>
        <w:spacing w:before="1" w:line="273" w:lineRule="auto"/>
        <w:ind w:right="139"/>
        <w:rPr>
          <w:rFonts w:ascii="Segoe UI" w:hAnsi="Segoe UI" w:cs="Segoe UI"/>
        </w:rPr>
      </w:pPr>
      <w:r w:rsidRPr="0072561B">
        <w:rPr>
          <w:rFonts w:ascii="Segoe UI" w:hAnsi="Segoe UI" w:cs="Segoe UI"/>
          <w:i/>
        </w:rPr>
        <w:t xml:space="preserve">Action Item </w:t>
      </w:r>
      <w:r w:rsidR="00983234">
        <w:rPr>
          <w:rFonts w:ascii="Segoe UI" w:hAnsi="Segoe UI" w:cs="Segoe UI"/>
        </w:rPr>
        <w:t>4a.3</w:t>
      </w:r>
      <w:r w:rsidR="00973747" w:rsidRPr="00973747">
        <w:rPr>
          <w:rFonts w:ascii="Segoe UI" w:hAnsi="Segoe UI" w:cs="Segoe UI"/>
        </w:rPr>
        <w:t xml:space="preserve"> Purposefully engage with diverse communities, SES, racial, gender, ages etc</w:t>
      </w:r>
      <w:r w:rsidR="00973747">
        <w:rPr>
          <w:rFonts w:ascii="Segoe UI" w:hAnsi="Segoe UI" w:cs="Segoe UI"/>
        </w:rPr>
        <w:t>.</w:t>
      </w:r>
    </w:p>
    <w:p w:rsidR="00886E6C" w:rsidRDefault="00886E6C" w:rsidP="00886E6C">
      <w:pPr>
        <w:pStyle w:val="ListParagraph"/>
        <w:rPr>
          <w:rFonts w:ascii="Segoe UI" w:hAnsi="Segoe UI" w:cs="Segoe UI"/>
        </w:rPr>
      </w:pPr>
    </w:p>
    <w:p w:rsidR="00886E6C" w:rsidRPr="00973747" w:rsidRDefault="00886E6C" w:rsidP="00886E6C">
      <w:pPr>
        <w:pStyle w:val="BodyText"/>
        <w:spacing w:before="1" w:line="273" w:lineRule="auto"/>
        <w:ind w:left="2260" w:right="139"/>
        <w:rPr>
          <w:rFonts w:ascii="Segoe UI" w:hAnsi="Segoe UI" w:cs="Segoe UI"/>
        </w:rPr>
      </w:pPr>
    </w:p>
    <w:p w:rsidR="00905D7E" w:rsidRDefault="000176DA" w:rsidP="00BE704F">
      <w:pPr>
        <w:pStyle w:val="ListParagraph"/>
        <w:spacing w:line="273" w:lineRule="auto"/>
        <w:ind w:left="1540" w:right="139" w:firstLine="0"/>
        <w:rPr>
          <w:rFonts w:ascii="Segoe UI" w:hAnsi="Segoe UI" w:cs="Segoe UI"/>
          <w:sz w:val="20"/>
          <w:szCs w:val="20"/>
        </w:rPr>
      </w:pPr>
      <w:r w:rsidRPr="00905D7E">
        <w:rPr>
          <w:rFonts w:ascii="Segoe UI" w:hAnsi="Segoe UI" w:cs="Segoe UI"/>
          <w:b/>
          <w:sz w:val="20"/>
          <w:szCs w:val="20"/>
        </w:rPr>
        <w:t>Key Outcome 4.b</w:t>
      </w:r>
      <w:r w:rsidR="00D70661">
        <w:rPr>
          <w:rFonts w:ascii="Segoe UI" w:hAnsi="Segoe UI" w:cs="Segoe UI"/>
          <w:b/>
          <w:sz w:val="20"/>
          <w:szCs w:val="20"/>
        </w:rPr>
        <w:t>:</w:t>
      </w:r>
      <w:r w:rsidR="002707EE">
        <w:rPr>
          <w:rFonts w:ascii="Segoe UI" w:hAnsi="Segoe UI" w:cs="Segoe UI"/>
          <w:b/>
          <w:sz w:val="20"/>
          <w:szCs w:val="20"/>
        </w:rPr>
        <w:t xml:space="preserve"> </w:t>
      </w:r>
      <w:r w:rsidR="00D70661">
        <w:rPr>
          <w:rFonts w:ascii="Segoe UI" w:hAnsi="Segoe UI" w:cs="Segoe UI"/>
          <w:sz w:val="20"/>
          <w:szCs w:val="20"/>
        </w:rPr>
        <w:t>D</w:t>
      </w:r>
      <w:r w:rsidRPr="00905D7E">
        <w:rPr>
          <w:rFonts w:ascii="Segoe UI" w:hAnsi="Segoe UI" w:cs="Segoe UI"/>
          <w:sz w:val="20"/>
          <w:szCs w:val="20"/>
        </w:rPr>
        <w:t xml:space="preserve">emonstrate listening and responsiveness to </w:t>
      </w:r>
      <w:r w:rsidR="000111F4" w:rsidRPr="00905D7E">
        <w:rPr>
          <w:rFonts w:ascii="Segoe UI" w:hAnsi="Segoe UI" w:cs="Segoe UI"/>
          <w:sz w:val="20"/>
          <w:szCs w:val="20"/>
        </w:rPr>
        <w:t>issues identified b</w:t>
      </w:r>
      <w:r w:rsidRPr="00905D7E">
        <w:rPr>
          <w:rFonts w:ascii="Segoe UI" w:hAnsi="Segoe UI" w:cs="Segoe UI"/>
          <w:sz w:val="20"/>
          <w:szCs w:val="20"/>
        </w:rPr>
        <w:t>y the public</w:t>
      </w:r>
    </w:p>
    <w:p w:rsidR="00973747" w:rsidRPr="00973747" w:rsidRDefault="00EF4313" w:rsidP="00973747">
      <w:pPr>
        <w:pStyle w:val="ListParagraph"/>
        <w:numPr>
          <w:ilvl w:val="1"/>
          <w:numId w:val="2"/>
        </w:numPr>
        <w:spacing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4b.1 Advocate for issues identified by the public that serve to enhance public safety.</w:t>
      </w:r>
    </w:p>
    <w:p w:rsidR="00973747" w:rsidRPr="00973747" w:rsidRDefault="00973747" w:rsidP="00973747">
      <w:pPr>
        <w:pStyle w:val="ListParagraph"/>
        <w:spacing w:line="273" w:lineRule="auto"/>
        <w:ind w:left="2260" w:right="139" w:firstLine="0"/>
        <w:rPr>
          <w:rFonts w:ascii="Segoe UI" w:hAnsi="Segoe UI" w:cs="Segoe UI"/>
          <w:sz w:val="20"/>
          <w:szCs w:val="20"/>
        </w:rPr>
      </w:pPr>
    </w:p>
    <w:p w:rsidR="00973747" w:rsidRPr="00973747" w:rsidRDefault="00EF4313" w:rsidP="00973747">
      <w:pPr>
        <w:pStyle w:val="ListParagraph"/>
        <w:numPr>
          <w:ilvl w:val="1"/>
          <w:numId w:val="2"/>
        </w:numPr>
        <w:spacing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4b.2 Respond to media inquiries, in keeping with the LPC Communication Policy (to be developed)</w:t>
      </w:r>
    </w:p>
    <w:p w:rsidR="00973747" w:rsidRPr="00973747" w:rsidRDefault="00973747" w:rsidP="00973747">
      <w:pPr>
        <w:pStyle w:val="ListParagraph"/>
        <w:spacing w:line="273" w:lineRule="auto"/>
        <w:ind w:left="2260" w:right="139" w:firstLine="0"/>
        <w:rPr>
          <w:rFonts w:ascii="Segoe UI" w:hAnsi="Segoe UI" w:cs="Segoe UI"/>
          <w:sz w:val="20"/>
          <w:szCs w:val="20"/>
        </w:rPr>
      </w:pPr>
    </w:p>
    <w:p w:rsidR="00973747" w:rsidRPr="00905D7E" w:rsidRDefault="00EF4313" w:rsidP="00973747">
      <w:pPr>
        <w:pStyle w:val="ListParagraph"/>
        <w:numPr>
          <w:ilvl w:val="1"/>
          <w:numId w:val="2"/>
        </w:numPr>
        <w:spacing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4b.3 In collaboration with the LPS, review the outcomes of LPC community engagement, and determine any necessary next-steps</w:t>
      </w:r>
    </w:p>
    <w:p w:rsidR="00905D7E" w:rsidRPr="00905D7E" w:rsidRDefault="00905D7E" w:rsidP="00905D7E">
      <w:pPr>
        <w:pStyle w:val="ListParagraph"/>
        <w:spacing w:line="273" w:lineRule="auto"/>
        <w:ind w:left="1540" w:right="139" w:firstLine="0"/>
        <w:rPr>
          <w:rFonts w:ascii="Segoe UI" w:hAnsi="Segoe UI" w:cs="Segoe UI"/>
          <w:sz w:val="20"/>
          <w:szCs w:val="20"/>
        </w:rPr>
      </w:pPr>
    </w:p>
    <w:p w:rsidR="00905D7E" w:rsidRDefault="000176DA" w:rsidP="00BE704F">
      <w:pPr>
        <w:pStyle w:val="ListParagraph"/>
        <w:spacing w:line="273" w:lineRule="auto"/>
        <w:ind w:left="1540" w:right="139" w:firstLine="0"/>
        <w:rPr>
          <w:rFonts w:ascii="Segoe UI" w:hAnsi="Segoe UI" w:cs="Segoe UI"/>
          <w:sz w:val="20"/>
          <w:szCs w:val="20"/>
        </w:rPr>
      </w:pPr>
      <w:r w:rsidRPr="00973747">
        <w:rPr>
          <w:rFonts w:ascii="Segoe UI" w:hAnsi="Segoe UI" w:cs="Segoe UI"/>
          <w:b/>
          <w:sz w:val="20"/>
          <w:szCs w:val="20"/>
        </w:rPr>
        <w:t>Key Outcome 4.c</w:t>
      </w:r>
      <w:r w:rsidR="00905D7E" w:rsidRPr="00973747">
        <w:rPr>
          <w:rFonts w:ascii="Segoe UI" w:hAnsi="Segoe UI" w:cs="Segoe UI"/>
          <w:b/>
          <w:sz w:val="20"/>
          <w:szCs w:val="20"/>
        </w:rPr>
        <w:t>:</w:t>
      </w:r>
      <w:r w:rsidR="002707EE" w:rsidRPr="00973747">
        <w:rPr>
          <w:rFonts w:ascii="Segoe UI" w:hAnsi="Segoe UI" w:cs="Segoe UI"/>
          <w:b/>
          <w:sz w:val="20"/>
          <w:szCs w:val="20"/>
        </w:rPr>
        <w:t xml:space="preserve"> </w:t>
      </w:r>
      <w:r w:rsidRPr="00973747">
        <w:rPr>
          <w:rFonts w:ascii="Segoe UI" w:hAnsi="Segoe UI" w:cs="Segoe UI"/>
          <w:sz w:val="20"/>
          <w:szCs w:val="20"/>
        </w:rPr>
        <w:t>Identify</w:t>
      </w:r>
      <w:r w:rsidR="000111F4" w:rsidRPr="00973747">
        <w:rPr>
          <w:rFonts w:ascii="Segoe UI" w:hAnsi="Segoe UI" w:cs="Segoe UI"/>
          <w:sz w:val="20"/>
          <w:szCs w:val="20"/>
        </w:rPr>
        <w:t xml:space="preserve"> neutral space</w:t>
      </w:r>
      <w:r w:rsidRPr="00973747">
        <w:rPr>
          <w:rFonts w:ascii="Segoe UI" w:hAnsi="Segoe UI" w:cs="Segoe UI"/>
          <w:sz w:val="20"/>
          <w:szCs w:val="20"/>
        </w:rPr>
        <w:t>s</w:t>
      </w:r>
      <w:r w:rsidR="000111F4" w:rsidRPr="00973747">
        <w:rPr>
          <w:rFonts w:ascii="Segoe UI" w:hAnsi="Segoe UI" w:cs="Segoe UI"/>
          <w:sz w:val="20"/>
          <w:szCs w:val="20"/>
        </w:rPr>
        <w:t xml:space="preserve"> to hold community discussions/meetings</w:t>
      </w:r>
    </w:p>
    <w:p w:rsidR="00973747" w:rsidRPr="00EF4313" w:rsidRDefault="00EF4313" w:rsidP="00EF4313">
      <w:pPr>
        <w:pStyle w:val="ListParagraph"/>
        <w:numPr>
          <w:ilvl w:val="1"/>
          <w:numId w:val="2"/>
        </w:numPr>
        <w:spacing w:line="273" w:lineRule="auto"/>
        <w:ind w:right="139"/>
        <w:rPr>
          <w:rFonts w:ascii="Segoe UI" w:hAnsi="Segoe UI" w:cs="Segoe UI"/>
          <w:sz w:val="20"/>
          <w:szCs w:val="20"/>
        </w:rPr>
      </w:pPr>
      <w:r w:rsidRPr="00EF4313">
        <w:rPr>
          <w:rFonts w:ascii="Segoe UI" w:hAnsi="Segoe UI" w:cs="Segoe UI"/>
          <w:i/>
        </w:rPr>
        <w:t>Action Item</w:t>
      </w:r>
      <w:r w:rsidRPr="00EF4313">
        <w:rPr>
          <w:rFonts w:ascii="Segoe UI" w:hAnsi="Segoe UI" w:cs="Segoe UI"/>
        </w:rPr>
        <w:t xml:space="preserve"> </w:t>
      </w:r>
      <w:r w:rsidR="00973747" w:rsidRPr="00EF4313">
        <w:rPr>
          <w:rFonts w:ascii="Segoe UI" w:hAnsi="Segoe UI" w:cs="Segoe UI"/>
        </w:rPr>
        <w:t xml:space="preserve">4c.1 </w:t>
      </w:r>
      <w:r w:rsidR="00973747" w:rsidRPr="00EF4313">
        <w:rPr>
          <w:rFonts w:ascii="Segoe UI" w:hAnsi="Segoe UI" w:cs="Segoe UI"/>
          <w:lang w:val="en-CA"/>
        </w:rPr>
        <w:t>LPC will research neutral spaces to identify and create a list. Community discussions and events will be held in these locations on a rotating schedule</w:t>
      </w:r>
    </w:p>
    <w:p w:rsidR="00973747" w:rsidRPr="00973747" w:rsidRDefault="00973747" w:rsidP="00973747">
      <w:pPr>
        <w:pStyle w:val="ListParagraph"/>
        <w:spacing w:line="273" w:lineRule="auto"/>
        <w:ind w:left="2260" w:right="139" w:firstLine="0"/>
        <w:rPr>
          <w:rFonts w:ascii="Segoe UI" w:hAnsi="Segoe UI" w:cs="Segoe UI"/>
          <w:sz w:val="20"/>
          <w:szCs w:val="20"/>
        </w:rPr>
      </w:pPr>
    </w:p>
    <w:p w:rsidR="002C6A77" w:rsidRPr="00973747" w:rsidRDefault="000176DA" w:rsidP="00BE704F">
      <w:pPr>
        <w:pStyle w:val="ListParagraph"/>
        <w:spacing w:before="7" w:line="273" w:lineRule="auto"/>
        <w:ind w:left="1540" w:right="139" w:firstLine="0"/>
        <w:rPr>
          <w:rFonts w:ascii="Segoe UI" w:hAnsi="Segoe UI" w:cs="Segoe UI"/>
          <w:sz w:val="20"/>
          <w:szCs w:val="20"/>
        </w:rPr>
      </w:pPr>
      <w:r w:rsidRPr="00973747">
        <w:rPr>
          <w:rFonts w:ascii="Segoe UI" w:hAnsi="Segoe UI" w:cs="Segoe UI"/>
          <w:b/>
          <w:sz w:val="20"/>
          <w:szCs w:val="20"/>
        </w:rPr>
        <w:t>Key Outcome 4.d</w:t>
      </w:r>
      <w:r w:rsidR="00905D7E" w:rsidRPr="00973747">
        <w:rPr>
          <w:rFonts w:ascii="Segoe UI" w:hAnsi="Segoe UI" w:cs="Segoe UI"/>
          <w:b/>
          <w:sz w:val="20"/>
          <w:szCs w:val="20"/>
        </w:rPr>
        <w:t>:</w:t>
      </w:r>
      <w:r w:rsidR="002707EE" w:rsidRPr="00973747">
        <w:rPr>
          <w:rFonts w:ascii="Segoe UI" w:hAnsi="Segoe UI" w:cs="Segoe UI"/>
          <w:b/>
          <w:sz w:val="20"/>
          <w:szCs w:val="20"/>
        </w:rPr>
        <w:t xml:space="preserve"> </w:t>
      </w:r>
      <w:r w:rsidR="000111F4" w:rsidRPr="00973747">
        <w:rPr>
          <w:rFonts w:ascii="Segoe UI" w:hAnsi="Segoe UI" w:cs="Segoe UI"/>
          <w:sz w:val="20"/>
          <w:szCs w:val="20"/>
        </w:rPr>
        <w:t xml:space="preserve">Revitalize </w:t>
      </w:r>
      <w:r w:rsidR="00583A04" w:rsidRPr="00973747">
        <w:rPr>
          <w:rFonts w:ascii="Segoe UI" w:hAnsi="Segoe UI" w:cs="Segoe UI"/>
          <w:sz w:val="20"/>
          <w:szCs w:val="20"/>
        </w:rPr>
        <w:t>Lethbridge Police Commission</w:t>
      </w:r>
      <w:r w:rsidR="000111F4" w:rsidRPr="00973747">
        <w:rPr>
          <w:rFonts w:ascii="Segoe UI" w:hAnsi="Segoe UI" w:cs="Segoe UI"/>
          <w:sz w:val="20"/>
          <w:szCs w:val="20"/>
        </w:rPr>
        <w:t xml:space="preserve"> agenda process to encourage and</w:t>
      </w:r>
      <w:r w:rsidR="002A61DD" w:rsidRPr="00973747">
        <w:rPr>
          <w:rFonts w:ascii="Segoe UI" w:hAnsi="Segoe UI" w:cs="Segoe UI"/>
          <w:sz w:val="20"/>
          <w:szCs w:val="20"/>
        </w:rPr>
        <w:t xml:space="preserve"> facilitate public participatio</w:t>
      </w:r>
      <w:r w:rsidR="00957290" w:rsidRPr="00973747">
        <w:rPr>
          <w:rFonts w:ascii="Segoe UI" w:hAnsi="Segoe UI" w:cs="Segoe UI"/>
          <w:sz w:val="20"/>
          <w:szCs w:val="20"/>
        </w:rPr>
        <w:t>n</w:t>
      </w:r>
    </w:p>
    <w:p w:rsidR="00973747" w:rsidRPr="00973747" w:rsidRDefault="00EF4313" w:rsidP="00973747">
      <w:pPr>
        <w:pStyle w:val="ListParagraph"/>
        <w:numPr>
          <w:ilvl w:val="1"/>
          <w:numId w:val="2"/>
        </w:numPr>
        <w:spacing w:before="7"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4d.1 Determine objectives and desired outcomes for LPC public agenda revision, including implementation and evaluation components.</w:t>
      </w:r>
    </w:p>
    <w:p w:rsidR="00973747" w:rsidRPr="00973747" w:rsidRDefault="00973747" w:rsidP="00973747">
      <w:pPr>
        <w:pStyle w:val="ListParagraph"/>
        <w:spacing w:before="7" w:line="273" w:lineRule="auto"/>
        <w:ind w:left="2260" w:right="139" w:firstLine="0"/>
        <w:rPr>
          <w:rFonts w:ascii="Segoe UI" w:hAnsi="Segoe UI" w:cs="Segoe UI"/>
          <w:sz w:val="20"/>
          <w:szCs w:val="20"/>
        </w:rPr>
      </w:pPr>
    </w:p>
    <w:p w:rsidR="00973747" w:rsidRPr="00973747" w:rsidRDefault="00EF4313" w:rsidP="00973747">
      <w:pPr>
        <w:pStyle w:val="ListParagraph"/>
        <w:numPr>
          <w:ilvl w:val="1"/>
          <w:numId w:val="2"/>
        </w:numPr>
        <w:spacing w:before="7"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4d.2 Create an annual schedule of all committee dates.</w:t>
      </w:r>
    </w:p>
    <w:p w:rsidR="00973747" w:rsidRPr="00973747" w:rsidRDefault="00973747" w:rsidP="00973747">
      <w:pPr>
        <w:pStyle w:val="ListParagraph"/>
        <w:spacing w:before="7" w:line="273" w:lineRule="auto"/>
        <w:ind w:left="2260" w:right="139" w:firstLine="0"/>
        <w:rPr>
          <w:rFonts w:ascii="Segoe UI" w:hAnsi="Segoe UI" w:cs="Segoe UI"/>
          <w:sz w:val="20"/>
          <w:szCs w:val="20"/>
        </w:rPr>
      </w:pPr>
    </w:p>
    <w:p w:rsidR="00973747" w:rsidRPr="00973747" w:rsidRDefault="00EF4313" w:rsidP="00973747">
      <w:pPr>
        <w:pStyle w:val="ListParagraph"/>
        <w:numPr>
          <w:ilvl w:val="1"/>
          <w:numId w:val="2"/>
        </w:numPr>
        <w:spacing w:before="7"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4d.3 Hold committee meetings following the second week of a given month and prior to the week before the LPC meeting in order to improve time management for agenda items.</w:t>
      </w:r>
    </w:p>
    <w:p w:rsidR="00973747" w:rsidRPr="00973747" w:rsidRDefault="00973747" w:rsidP="00973747">
      <w:pPr>
        <w:pStyle w:val="ListParagraph"/>
        <w:spacing w:before="7" w:line="273" w:lineRule="auto"/>
        <w:ind w:left="2260" w:right="139" w:firstLine="0"/>
        <w:rPr>
          <w:rFonts w:ascii="Segoe UI" w:hAnsi="Segoe UI" w:cs="Segoe UI"/>
          <w:sz w:val="20"/>
          <w:szCs w:val="20"/>
        </w:rPr>
      </w:pPr>
    </w:p>
    <w:p w:rsidR="00973747" w:rsidRPr="00973747" w:rsidRDefault="00EF4313" w:rsidP="00973747">
      <w:pPr>
        <w:pStyle w:val="ListParagraph"/>
        <w:numPr>
          <w:ilvl w:val="1"/>
          <w:numId w:val="2"/>
        </w:numPr>
        <w:spacing w:before="7"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4d.4 Move more items into the open LPC agenda, as appropriate.</w:t>
      </w:r>
    </w:p>
    <w:p w:rsidR="00973747" w:rsidRPr="00973747" w:rsidRDefault="00973747" w:rsidP="00973747">
      <w:pPr>
        <w:pStyle w:val="ListParagraph"/>
        <w:spacing w:before="7" w:line="273" w:lineRule="auto"/>
        <w:ind w:left="2260" w:right="139" w:firstLine="0"/>
        <w:rPr>
          <w:rFonts w:ascii="Segoe UI" w:hAnsi="Segoe UI" w:cs="Segoe UI"/>
          <w:sz w:val="20"/>
          <w:szCs w:val="20"/>
        </w:rPr>
      </w:pPr>
    </w:p>
    <w:p w:rsidR="00973747" w:rsidRPr="00973747" w:rsidRDefault="00EF4313" w:rsidP="00973747">
      <w:pPr>
        <w:pStyle w:val="ListParagraph"/>
        <w:numPr>
          <w:ilvl w:val="1"/>
          <w:numId w:val="2"/>
        </w:numPr>
        <w:spacing w:before="7"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4d.5 Ensure a member of the public is able to address the LPC as early as possible in the Agenda.</w:t>
      </w:r>
    </w:p>
    <w:p w:rsidR="00973747" w:rsidRPr="00973747" w:rsidRDefault="00973747" w:rsidP="00973747">
      <w:pPr>
        <w:pStyle w:val="ListParagraph"/>
        <w:spacing w:before="7" w:line="273" w:lineRule="auto"/>
        <w:ind w:left="2260" w:right="139" w:firstLine="0"/>
        <w:rPr>
          <w:rFonts w:ascii="Segoe UI" w:hAnsi="Segoe UI" w:cs="Segoe UI"/>
          <w:sz w:val="20"/>
          <w:szCs w:val="20"/>
        </w:rPr>
      </w:pPr>
    </w:p>
    <w:p w:rsidR="00973747" w:rsidRPr="00973747" w:rsidRDefault="00EF4313" w:rsidP="00973747">
      <w:pPr>
        <w:pStyle w:val="ListParagraph"/>
        <w:numPr>
          <w:ilvl w:val="1"/>
          <w:numId w:val="2"/>
        </w:numPr>
        <w:spacing w:before="7" w:line="273" w:lineRule="auto"/>
        <w:ind w:right="139"/>
        <w:rPr>
          <w:rFonts w:ascii="Segoe UI" w:hAnsi="Segoe UI" w:cs="Segoe UI"/>
          <w:sz w:val="20"/>
          <w:szCs w:val="20"/>
        </w:rPr>
      </w:pPr>
      <w:r w:rsidRPr="0072561B">
        <w:rPr>
          <w:rFonts w:ascii="Segoe UI" w:hAnsi="Segoe UI" w:cs="Segoe UI"/>
          <w:i/>
          <w:sz w:val="20"/>
        </w:rPr>
        <w:t xml:space="preserve">Action Item </w:t>
      </w:r>
      <w:r w:rsidR="00973747" w:rsidRPr="00973747">
        <w:rPr>
          <w:rFonts w:ascii="Segoe UI" w:hAnsi="Segoe UI" w:cs="Segoe UI"/>
          <w:sz w:val="20"/>
          <w:szCs w:val="20"/>
        </w:rPr>
        <w:t>4d.6 Consider improvements to public engagement such as giving public 2 minutes at meeting to ask a question (pre-registration of questions, not complaints), livestreaming meetings, ads in the paper, or social media presence.</w:t>
      </w:r>
    </w:p>
    <w:sectPr w:rsidR="00973747" w:rsidRPr="00973747">
      <w:headerReference w:type="even" r:id="rId14"/>
      <w:headerReference w:type="default" r:id="rId15"/>
      <w:footerReference w:type="default" r:id="rId16"/>
      <w:headerReference w:type="first" r:id="rId17"/>
      <w:pgSz w:w="12240" w:h="15840"/>
      <w:pgMar w:top="1500" w:right="1340" w:bottom="1060" w:left="1340"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8B" w:rsidRDefault="002A658B">
      <w:r>
        <w:separator/>
      </w:r>
    </w:p>
  </w:endnote>
  <w:endnote w:type="continuationSeparator" w:id="0">
    <w:p w:rsidR="002A658B" w:rsidRDefault="002A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ntserrat">
    <w:panose1 w:val="000008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A77" w:rsidRDefault="000111F4">
    <w:pPr>
      <w:pStyle w:val="BodyText"/>
      <w:spacing w:line="14" w:lineRule="auto"/>
    </w:pPr>
    <w:r>
      <w:rPr>
        <w:noProof/>
      </w:rPr>
      <mc:AlternateContent>
        <mc:Choice Requires="wpg">
          <w:drawing>
            <wp:anchor distT="0" distB="0" distL="114300" distR="114300" simplePos="0" relativeHeight="251447296" behindDoc="1" locked="0" layoutInCell="1" allowOverlap="1">
              <wp:simplePos x="0" y="0"/>
              <wp:positionH relativeFrom="page">
                <wp:posOffset>914400</wp:posOffset>
              </wp:positionH>
              <wp:positionV relativeFrom="page">
                <wp:posOffset>9333230</wp:posOffset>
              </wp:positionV>
              <wp:extent cx="5943600" cy="7366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3660"/>
                        <a:chOff x="1440" y="14698"/>
                        <a:chExt cx="9360" cy="116"/>
                      </a:xfrm>
                    </wpg:grpSpPr>
                    <wps:wsp>
                      <wps:cNvPr id="5" name="AutoShape 7"/>
                      <wps:cNvSpPr>
                        <a:spLocks/>
                      </wps:cNvSpPr>
                      <wps:spPr bwMode="auto">
                        <a:xfrm>
                          <a:off x="1440" y="14755"/>
                          <a:ext cx="4685" cy="2"/>
                        </a:xfrm>
                        <a:custGeom>
                          <a:avLst/>
                          <a:gdLst>
                            <a:gd name="T0" fmla="+- 0 6010 1440"/>
                            <a:gd name="T1" fmla="*/ T0 w 4685"/>
                            <a:gd name="T2" fmla="+- 0 6125 1440"/>
                            <a:gd name="T3" fmla="*/ T2 w 4685"/>
                            <a:gd name="T4" fmla="+- 0 1440 1440"/>
                            <a:gd name="T5" fmla="*/ T4 w 4685"/>
                            <a:gd name="T6" fmla="+- 0 1555 1440"/>
                            <a:gd name="T7" fmla="*/ T6 w 4685"/>
                          </a:gdLst>
                          <a:ahLst/>
                          <a:cxnLst>
                            <a:cxn ang="0">
                              <a:pos x="T1" y="0"/>
                            </a:cxn>
                            <a:cxn ang="0">
                              <a:pos x="T3" y="0"/>
                            </a:cxn>
                            <a:cxn ang="0">
                              <a:pos x="T5" y="0"/>
                            </a:cxn>
                            <a:cxn ang="0">
                              <a:pos x="T7" y="0"/>
                            </a:cxn>
                          </a:cxnLst>
                          <a:rect l="0" t="0" r="r" b="b"/>
                          <a:pathLst>
                            <a:path w="4685">
                              <a:moveTo>
                                <a:pt x="4570" y="0"/>
                              </a:moveTo>
                              <a:lnTo>
                                <a:pt x="4685" y="0"/>
                              </a:lnTo>
                              <a:moveTo>
                                <a:pt x="0" y="0"/>
                              </a:moveTo>
                              <a:lnTo>
                                <a:pt x="115" y="0"/>
                              </a:lnTo>
                            </a:path>
                          </a:pathLst>
                        </a:custGeom>
                        <a:noFill/>
                        <a:ln w="73152">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1555" y="14755"/>
                          <a:ext cx="4455" cy="0"/>
                        </a:xfrm>
                        <a:prstGeom prst="line">
                          <a:avLst/>
                        </a:prstGeom>
                        <a:noFill/>
                        <a:ln w="73152">
                          <a:solidFill>
                            <a:srgbClr val="4472C4"/>
                          </a:solidFill>
                          <a:prstDash val="solid"/>
                          <a:round/>
                          <a:headEnd/>
                          <a:tailEnd/>
                        </a:ln>
                        <a:extLst>
                          <a:ext uri="{909E8E84-426E-40DD-AFC4-6F175D3DCCD1}">
                            <a14:hiddenFill xmlns:a14="http://schemas.microsoft.com/office/drawing/2010/main">
                              <a:noFill/>
                            </a14:hiddenFill>
                          </a:ext>
                        </a:extLst>
                      </wps:spPr>
                      <wps:bodyPr/>
                    </wps:wsp>
                    <wps:wsp>
                      <wps:cNvPr id="7" name="AutoShape 5"/>
                      <wps:cNvSpPr>
                        <a:spLocks/>
                      </wps:cNvSpPr>
                      <wps:spPr bwMode="auto">
                        <a:xfrm>
                          <a:off x="6124" y="14755"/>
                          <a:ext cx="4676" cy="2"/>
                        </a:xfrm>
                        <a:custGeom>
                          <a:avLst/>
                          <a:gdLst>
                            <a:gd name="T0" fmla="+- 0 6125 6125"/>
                            <a:gd name="T1" fmla="*/ T0 w 4676"/>
                            <a:gd name="T2" fmla="+- 0 6240 6125"/>
                            <a:gd name="T3" fmla="*/ T2 w 4676"/>
                            <a:gd name="T4" fmla="+- 0 10685 6125"/>
                            <a:gd name="T5" fmla="*/ T4 w 4676"/>
                            <a:gd name="T6" fmla="+- 0 10800 6125"/>
                            <a:gd name="T7" fmla="*/ T6 w 4676"/>
                          </a:gdLst>
                          <a:ahLst/>
                          <a:cxnLst>
                            <a:cxn ang="0">
                              <a:pos x="T1" y="0"/>
                            </a:cxn>
                            <a:cxn ang="0">
                              <a:pos x="T3" y="0"/>
                            </a:cxn>
                            <a:cxn ang="0">
                              <a:pos x="T5" y="0"/>
                            </a:cxn>
                            <a:cxn ang="0">
                              <a:pos x="T7" y="0"/>
                            </a:cxn>
                          </a:cxnLst>
                          <a:rect l="0" t="0" r="r" b="b"/>
                          <a:pathLst>
                            <a:path w="4676">
                              <a:moveTo>
                                <a:pt x="0" y="0"/>
                              </a:moveTo>
                              <a:lnTo>
                                <a:pt x="115" y="0"/>
                              </a:lnTo>
                              <a:moveTo>
                                <a:pt x="4560" y="0"/>
                              </a:moveTo>
                              <a:lnTo>
                                <a:pt x="4675" y="0"/>
                              </a:lnTo>
                            </a:path>
                          </a:pathLst>
                        </a:custGeom>
                        <a:noFill/>
                        <a:ln w="73152">
                          <a:solidFill>
                            <a:srgbClr val="4472C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4"/>
                      <wps:cNvCnPr>
                        <a:cxnSpLocks noChangeShapeType="1"/>
                      </wps:cNvCnPr>
                      <wps:spPr bwMode="auto">
                        <a:xfrm>
                          <a:off x="6240" y="14755"/>
                          <a:ext cx="4445" cy="0"/>
                        </a:xfrm>
                        <a:prstGeom prst="line">
                          <a:avLst/>
                        </a:prstGeom>
                        <a:noFill/>
                        <a:ln w="73152">
                          <a:solidFill>
                            <a:srgbClr val="4472C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3505E" id="Group 3" o:spid="_x0000_s1026" style="position:absolute;margin-left:1in;margin-top:734.9pt;width:468pt;height:5.8pt;z-index:-251869184;mso-position-horizontal-relative:page;mso-position-vertical-relative:page" coordorigin="1440,14698" coordsize="9360,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">
              <v:shape id="AutoShape 7" o:spid="_x0000_s1027" style="position:absolute;left:1440;top:14755;width:4685;height:2;visibility:visible;mso-wrap-style:square;v-text-anchor:top" coordsize="4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" path="m4570,r115,m,l115,e" filled="f" strokecolor="#4472c4" strokeweight="5.76pt">
                <v:path arrowok="t" o:connecttype="custom" o:connectlocs="4570,0;4685,0;0,0;115,0" o:connectangles="0,0,0,0"/>
              </v:shape>
              <v:line id="Line 6" o:spid="_x0000_s1028" style="position:absolute;visibility:visible;mso-wrap-style:square" from="1555,14755" to="6010,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" strokecolor="#4472c4" strokeweight="5.76pt"/>
              <v:shape id="AutoShape 5" o:spid="_x0000_s1029" style="position:absolute;left:6124;top:14755;width:4676;height:2;visibility:visible;mso-wrap-style:square;v-text-anchor:top" coordsize="4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" path="m,l115,m4560,r115,e" filled="f" strokecolor="#4472c4" strokeweight="5.76pt">
                <v:path arrowok="t" o:connecttype="custom" o:connectlocs="0,0;115,0;4560,0;4675,0" o:connectangles="0,0,0,0"/>
              </v:shape>
              <v:line id="Line 4" o:spid="_x0000_s1030" style="position:absolute;visibility:visible;mso-wrap-style:square" from="6240,14755" to="10685,1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" strokecolor="#4472c4" strokeweight="5.76pt"/>
              <w10:wrap anchorx="page" anchory="page"/>
            </v:group>
          </w:pict>
        </mc:Fallback>
      </mc:AlternateContent>
    </w:r>
    <w:r>
      <w:rPr>
        <w:noProof/>
      </w:rPr>
      <mc:AlternateContent>
        <mc:Choice Requires="wps">
          <w:drawing>
            <wp:anchor distT="0" distB="0" distL="114300" distR="114300" simplePos="0" relativeHeight="251448320" behindDoc="1" locked="0" layoutInCell="1" allowOverlap="1">
              <wp:simplePos x="0" y="0"/>
              <wp:positionH relativeFrom="page">
                <wp:posOffset>974725</wp:posOffset>
              </wp:positionH>
              <wp:positionV relativeFrom="page">
                <wp:posOffset>9484360</wp:posOffset>
              </wp:positionV>
              <wp:extent cx="2830195" cy="167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77" w:rsidRDefault="000111F4">
                          <w:pPr>
                            <w:spacing w:before="22"/>
                            <w:ind w:left="20"/>
                            <w:rPr>
                              <w:sz w:val="18"/>
                            </w:rPr>
                          </w:pPr>
                          <w:r>
                            <w:rPr>
                              <w:color w:val="808080"/>
                              <w:sz w:val="18"/>
                            </w:rPr>
                            <w:t>LETHBRIDGE POLICE COMMISSION STRATEGIC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75pt;margin-top:746.8pt;width:222.85pt;height:13.2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n6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" filled="f" stroked="f">
              <v:textbox inset="0,0,0,0">
                <w:txbxContent>
                  <w:p w:rsidR="002C6A77" w:rsidRDefault="000111F4">
                    <w:pPr>
                      <w:spacing w:before="22"/>
                      <w:ind w:left="20"/>
                      <w:rPr>
                        <w:sz w:val="18"/>
                      </w:rPr>
                    </w:pPr>
                    <w:r>
                      <w:rPr>
                        <w:color w:val="808080"/>
                        <w:sz w:val="18"/>
                      </w:rPr>
                      <w:t>LETHBRIDGE POLICE COMMISSION STRATEGIC PLAN</w:t>
                    </w:r>
                  </w:p>
                </w:txbxContent>
              </v:textbox>
              <w10:wrap anchorx="page" anchory="page"/>
            </v:shape>
          </w:pict>
        </mc:Fallback>
      </mc:AlternateContent>
    </w:r>
    <w:r>
      <w:rPr>
        <w:noProof/>
      </w:rPr>
      <mc:AlternateContent>
        <mc:Choice Requires="wps">
          <w:drawing>
            <wp:anchor distT="0" distB="0" distL="114300" distR="114300" simplePos="0" relativeHeight="251449344" behindDoc="1" locked="0" layoutInCell="1" allowOverlap="1">
              <wp:simplePos x="0" y="0"/>
              <wp:positionH relativeFrom="page">
                <wp:posOffset>6682740</wp:posOffset>
              </wp:positionH>
              <wp:positionV relativeFrom="page">
                <wp:posOffset>9484360</wp:posOffset>
              </wp:positionV>
              <wp:extent cx="140970"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A77" w:rsidRDefault="000111F4">
                          <w:pPr>
                            <w:spacing w:before="22"/>
                            <w:ind w:left="60"/>
                            <w:rPr>
                              <w:sz w:val="18"/>
                            </w:rPr>
                          </w:pPr>
                          <w:r>
                            <w:fldChar w:fldCharType="begin"/>
                          </w:r>
                          <w:r>
                            <w:rPr>
                              <w:color w:val="808080"/>
                              <w:w w:val="101"/>
                              <w:sz w:val="18"/>
                            </w:rPr>
                            <w:instrText xml:space="preserve"> PAGE </w:instrText>
                          </w:r>
                          <w:r>
                            <w:fldChar w:fldCharType="separate"/>
                          </w:r>
                          <w:r w:rsidR="00983234">
                            <w:rPr>
                              <w:noProof/>
                              <w:color w:val="808080"/>
                              <w:w w:val="101"/>
                              <w:sz w:val="18"/>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2pt;margin-top:746.8pt;width:11.1pt;height:13.2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" filled="f" stroked="f">
              <v:textbox inset="0,0,0,0">
                <w:txbxContent>
                  <w:p w:rsidR="002C6A77" w:rsidRDefault="000111F4">
                    <w:pPr>
                      <w:spacing w:before="22"/>
                      <w:ind w:left="60"/>
                      <w:rPr>
                        <w:sz w:val="18"/>
                      </w:rPr>
                    </w:pPr>
                    <w:r>
                      <w:fldChar w:fldCharType="begin"/>
                    </w:r>
                    <w:r>
                      <w:rPr>
                        <w:color w:val="808080"/>
                        <w:w w:val="101"/>
                        <w:sz w:val="18"/>
                      </w:rPr>
                      <w:instrText xml:space="preserve"> PAGE </w:instrText>
                    </w:r>
                    <w:r>
                      <w:fldChar w:fldCharType="separate"/>
                    </w:r>
                    <w:r w:rsidR="00983234">
                      <w:rPr>
                        <w:noProof/>
                        <w:color w:val="808080"/>
                        <w:w w:val="101"/>
                        <w:sz w:val="18"/>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8B" w:rsidRDefault="002A658B">
      <w:r>
        <w:separator/>
      </w:r>
    </w:p>
  </w:footnote>
  <w:footnote w:type="continuationSeparator" w:id="0">
    <w:p w:rsidR="002A658B" w:rsidRDefault="002A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290" w:rsidRDefault="00957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43B3"/>
    <w:multiLevelType w:val="hybridMultilevel"/>
    <w:tmpl w:val="CB8C2D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29C2254A"/>
    <w:multiLevelType w:val="hybridMultilevel"/>
    <w:tmpl w:val="B828827C"/>
    <w:lvl w:ilvl="0" w:tplc="F1C4B10C">
      <w:numFmt w:val="bullet"/>
      <w:lvlText w:val=""/>
      <w:lvlJc w:val="left"/>
      <w:pPr>
        <w:ind w:left="820" w:hanging="360"/>
      </w:pPr>
      <w:rPr>
        <w:rFonts w:ascii="Symbol" w:eastAsia="Symbol" w:hAnsi="Symbol" w:cs="Symbol" w:hint="default"/>
        <w:w w:val="100"/>
        <w:sz w:val="20"/>
        <w:szCs w:val="20"/>
      </w:rPr>
    </w:lvl>
    <w:lvl w:ilvl="1" w:tplc="04090001">
      <w:start w:val="1"/>
      <w:numFmt w:val="bullet"/>
      <w:lvlText w:val=""/>
      <w:lvlJc w:val="left"/>
      <w:pPr>
        <w:ind w:left="1540" w:hanging="360"/>
      </w:pPr>
      <w:rPr>
        <w:rFonts w:ascii="Symbol" w:hAnsi="Symbol" w:hint="default"/>
        <w:w w:val="100"/>
      </w:rPr>
    </w:lvl>
    <w:lvl w:ilvl="2" w:tplc="04090003">
      <w:start w:val="1"/>
      <w:numFmt w:val="bullet"/>
      <w:lvlText w:val="o"/>
      <w:lvlJc w:val="left"/>
      <w:pPr>
        <w:ind w:left="2431" w:hanging="360"/>
      </w:pPr>
      <w:rPr>
        <w:rFonts w:ascii="Courier New" w:hAnsi="Courier New" w:cs="Courier New" w:hint="default"/>
      </w:rPr>
    </w:lvl>
    <w:lvl w:ilvl="3" w:tplc="E626CD48">
      <w:numFmt w:val="bullet"/>
      <w:lvlText w:val="•"/>
      <w:lvlJc w:val="left"/>
      <w:pPr>
        <w:ind w:left="3322" w:hanging="360"/>
      </w:pPr>
      <w:rPr>
        <w:rFonts w:hint="default"/>
      </w:rPr>
    </w:lvl>
    <w:lvl w:ilvl="4" w:tplc="CA9EAF1A">
      <w:numFmt w:val="bullet"/>
      <w:lvlText w:val="•"/>
      <w:lvlJc w:val="left"/>
      <w:pPr>
        <w:ind w:left="4213" w:hanging="360"/>
      </w:pPr>
      <w:rPr>
        <w:rFonts w:hint="default"/>
      </w:rPr>
    </w:lvl>
    <w:lvl w:ilvl="5" w:tplc="E5EE94FE">
      <w:numFmt w:val="bullet"/>
      <w:lvlText w:val="•"/>
      <w:lvlJc w:val="left"/>
      <w:pPr>
        <w:ind w:left="5104" w:hanging="360"/>
      </w:pPr>
      <w:rPr>
        <w:rFonts w:hint="default"/>
      </w:rPr>
    </w:lvl>
    <w:lvl w:ilvl="6" w:tplc="49B2BF8A">
      <w:numFmt w:val="bullet"/>
      <w:lvlText w:val="•"/>
      <w:lvlJc w:val="left"/>
      <w:pPr>
        <w:ind w:left="5995" w:hanging="360"/>
      </w:pPr>
      <w:rPr>
        <w:rFonts w:hint="default"/>
      </w:rPr>
    </w:lvl>
    <w:lvl w:ilvl="7" w:tplc="8FD2181C">
      <w:numFmt w:val="bullet"/>
      <w:lvlText w:val="•"/>
      <w:lvlJc w:val="left"/>
      <w:pPr>
        <w:ind w:left="6886" w:hanging="360"/>
      </w:pPr>
      <w:rPr>
        <w:rFonts w:hint="default"/>
      </w:rPr>
    </w:lvl>
    <w:lvl w:ilvl="8" w:tplc="6AAA5F16">
      <w:numFmt w:val="bullet"/>
      <w:lvlText w:val="•"/>
      <w:lvlJc w:val="left"/>
      <w:pPr>
        <w:ind w:left="7777" w:hanging="360"/>
      </w:pPr>
      <w:rPr>
        <w:rFonts w:hint="default"/>
      </w:rPr>
    </w:lvl>
  </w:abstractNum>
  <w:abstractNum w:abstractNumId="2" w15:restartNumberingAfterBreak="0">
    <w:nsid w:val="40DF6E57"/>
    <w:multiLevelType w:val="hybridMultilevel"/>
    <w:tmpl w:val="A8E4C4DE"/>
    <w:lvl w:ilvl="0" w:tplc="38D495C2">
      <w:start w:val="3"/>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46254227"/>
    <w:multiLevelType w:val="hybridMultilevel"/>
    <w:tmpl w:val="26CE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F82F06"/>
    <w:multiLevelType w:val="hybridMultilevel"/>
    <w:tmpl w:val="1200FDB8"/>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77"/>
    <w:rsid w:val="000111F4"/>
    <w:rsid w:val="000176DA"/>
    <w:rsid w:val="00041357"/>
    <w:rsid w:val="001C0B65"/>
    <w:rsid w:val="00226C71"/>
    <w:rsid w:val="002654D8"/>
    <w:rsid w:val="002707EE"/>
    <w:rsid w:val="00274ECC"/>
    <w:rsid w:val="00276E84"/>
    <w:rsid w:val="002A61DD"/>
    <w:rsid w:val="002A658B"/>
    <w:rsid w:val="002C6A77"/>
    <w:rsid w:val="002F6940"/>
    <w:rsid w:val="00396214"/>
    <w:rsid w:val="003C4488"/>
    <w:rsid w:val="004E14A7"/>
    <w:rsid w:val="004E3652"/>
    <w:rsid w:val="00583A04"/>
    <w:rsid w:val="006544AB"/>
    <w:rsid w:val="00665422"/>
    <w:rsid w:val="00683A52"/>
    <w:rsid w:val="0072561B"/>
    <w:rsid w:val="007C67D5"/>
    <w:rsid w:val="007D1730"/>
    <w:rsid w:val="00886E6C"/>
    <w:rsid w:val="00905D7E"/>
    <w:rsid w:val="00957290"/>
    <w:rsid w:val="00973747"/>
    <w:rsid w:val="00983234"/>
    <w:rsid w:val="009D2D69"/>
    <w:rsid w:val="009E1BAC"/>
    <w:rsid w:val="00A74690"/>
    <w:rsid w:val="00AD0D94"/>
    <w:rsid w:val="00AD2974"/>
    <w:rsid w:val="00B7237D"/>
    <w:rsid w:val="00BE704F"/>
    <w:rsid w:val="00D3719D"/>
    <w:rsid w:val="00D70661"/>
    <w:rsid w:val="00D74ECA"/>
    <w:rsid w:val="00DB0CE1"/>
    <w:rsid w:val="00E4141A"/>
    <w:rsid w:val="00E51264"/>
    <w:rsid w:val="00E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02ECC0"/>
  <w15:docId w15:val="{2C9CA6C1-3685-4203-A10A-C310033B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97"/>
      <w:ind w:right="98" w:hanging="714"/>
      <w:jc w:val="right"/>
      <w:outlineLvl w:val="0"/>
    </w:pPr>
    <w:rPr>
      <w:sz w:val="52"/>
      <w:szCs w:val="52"/>
    </w:rPr>
  </w:style>
  <w:style w:type="paragraph" w:styleId="Heading2">
    <w:name w:val="heading 2"/>
    <w:basedOn w:val="Normal"/>
    <w:uiPriority w:val="1"/>
    <w:qFormat/>
    <w:pPr>
      <w:spacing w:before="257"/>
      <w:ind w:left="100"/>
      <w:outlineLvl w:val="1"/>
    </w:pPr>
    <w:rPr>
      <w:b/>
      <w:bCs/>
      <w:sz w:val="40"/>
      <w:szCs w:val="40"/>
    </w:rPr>
  </w:style>
  <w:style w:type="paragraph" w:styleId="Heading3">
    <w:name w:val="heading 3"/>
    <w:basedOn w:val="Normal"/>
    <w:uiPriority w:val="1"/>
    <w:qFormat/>
    <w:pPr>
      <w:ind w:left="10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3A04"/>
    <w:pPr>
      <w:tabs>
        <w:tab w:val="center" w:pos="4680"/>
        <w:tab w:val="right" w:pos="9360"/>
      </w:tabs>
    </w:pPr>
  </w:style>
  <w:style w:type="character" w:customStyle="1" w:styleId="HeaderChar">
    <w:name w:val="Header Char"/>
    <w:basedOn w:val="DefaultParagraphFont"/>
    <w:link w:val="Header"/>
    <w:uiPriority w:val="99"/>
    <w:rsid w:val="00583A04"/>
    <w:rPr>
      <w:rFonts w:ascii="Century Gothic" w:eastAsia="Century Gothic" w:hAnsi="Century Gothic" w:cs="Century Gothic"/>
    </w:rPr>
  </w:style>
  <w:style w:type="paragraph" w:styleId="Footer">
    <w:name w:val="footer"/>
    <w:basedOn w:val="Normal"/>
    <w:link w:val="FooterChar"/>
    <w:uiPriority w:val="99"/>
    <w:unhideWhenUsed/>
    <w:rsid w:val="00583A04"/>
    <w:pPr>
      <w:tabs>
        <w:tab w:val="center" w:pos="4680"/>
        <w:tab w:val="right" w:pos="9360"/>
      </w:tabs>
    </w:pPr>
  </w:style>
  <w:style w:type="character" w:customStyle="1" w:styleId="FooterChar">
    <w:name w:val="Footer Char"/>
    <w:basedOn w:val="DefaultParagraphFont"/>
    <w:link w:val="Footer"/>
    <w:uiPriority w:val="99"/>
    <w:rsid w:val="00583A04"/>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F8AE-36A5-4D64-85A5-A92251408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Microsoft Word - Lethbridge Police Commission Strategic Plan April 2022.docx</vt:lpstr>
    </vt:vector>
  </TitlesOfParts>
  <Company>City of Lethbridge</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Lethbridge Police Commission Strategic Plan April 2022.docx</dc:title>
  <dc:creator>David Sarsfield</dc:creator>
  <cp:lastModifiedBy>Elizabeth Thompson</cp:lastModifiedBy>
  <cp:revision>4</cp:revision>
  <cp:lastPrinted>2022-05-12T15:43:00Z</cp:lastPrinted>
  <dcterms:created xsi:type="dcterms:W3CDTF">2022-08-17T19:42:00Z</dcterms:created>
  <dcterms:modified xsi:type="dcterms:W3CDTF">2022-10-05T21:11:00Z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2022-04-10T00:00:00Z</vt:filetime>
  </property>
  <property fmtid="{D5CDD505-2E9C-101B-9397-08002B2CF9AE}" pid="3" name="Creator">
    <vt:lpwstr>Word</vt:lpwstr>
  </property>
  <property fmtid="{D5CDD505-2E9C-101B-9397-08002B2CF9AE}" pid="4" name="LastSaved">
    <vt:filetime>2022-05-12T00:00:00Z</vt:filetime>
  </property>
</Properties>
</file>